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06EECCC8">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523F3166"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DE0B5F">
        <w:rPr>
          <w:rFonts w:asciiTheme="minorHAnsi" w:hAnsiTheme="minorHAnsi" w:cstheme="minorHAnsi"/>
          <w:color w:val="1F497D"/>
          <w:sz w:val="44"/>
          <w:szCs w:val="32"/>
        </w:rPr>
        <w:t>1</w:t>
      </w:r>
      <w:r w:rsidR="009F55E1">
        <w:rPr>
          <w:rFonts w:asciiTheme="minorHAnsi" w:hAnsiTheme="minorHAnsi" w:cstheme="minorHAnsi"/>
          <w:color w:val="1F497D"/>
          <w:sz w:val="44"/>
          <w:szCs w:val="32"/>
        </w:rPr>
        <w:t>4</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9F55E1">
        <w:rPr>
          <w:rFonts w:asciiTheme="minorHAnsi" w:hAnsiTheme="minorHAnsi" w:cstheme="minorHAnsi"/>
          <w:color w:val="1F497D"/>
          <w:sz w:val="44"/>
          <w:szCs w:val="32"/>
        </w:rPr>
        <w:t>26</w:t>
      </w:r>
      <w:r w:rsidRPr="00C47CBF">
        <w:rPr>
          <w:rFonts w:asciiTheme="minorHAnsi" w:hAnsiTheme="minorHAnsi" w:cstheme="minorHAnsi"/>
          <w:color w:val="1F497D"/>
          <w:sz w:val="44"/>
          <w:szCs w:val="32"/>
        </w:rPr>
        <w:t>/</w:t>
      </w:r>
      <w:r w:rsidR="00FB7452">
        <w:rPr>
          <w:rFonts w:asciiTheme="minorHAnsi" w:hAnsiTheme="minorHAnsi" w:cstheme="minorHAnsi"/>
          <w:color w:val="1F497D"/>
          <w:sz w:val="44"/>
          <w:szCs w:val="32"/>
        </w:rPr>
        <w:t>10</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660BBD4D" w14:textId="7836557D" w:rsidR="009F55E1"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49231007" w:history="1">
            <w:r w:rsidR="009F55E1" w:rsidRPr="00C12172">
              <w:rPr>
                <w:rStyle w:val="Collegamentoipertestuale"/>
                <w:rFonts w:ascii="Microsoft Sans Serif" w:hAnsi="Microsoft Sans Serif" w:cs="Microsoft Sans Serif"/>
              </w:rPr>
              <w:t>1.</w:t>
            </w:r>
            <w:r w:rsidR="009F55E1">
              <w:rPr>
                <w:rFonts w:eastAsiaTheme="minorEastAsia" w:cstheme="minorBidi"/>
                <w:b w:val="0"/>
                <w:kern w:val="2"/>
                <w:sz w:val="22"/>
                <w:szCs w:val="22"/>
                <w:lang w:eastAsia="it-IT"/>
                <w14:ligatures w14:val="standardContextual"/>
              </w:rPr>
              <w:tab/>
            </w:r>
            <w:r w:rsidR="009F55E1" w:rsidRPr="00C12172">
              <w:rPr>
                <w:rStyle w:val="Collegamentoipertestuale"/>
                <w:rFonts w:ascii="Microsoft Sans Serif" w:hAnsi="Microsoft Sans Serif" w:cs="Microsoft Sans Serif"/>
              </w:rPr>
              <w:t>Comunicazioni della Lega Nazionale Dilettanti</w:t>
            </w:r>
            <w:r w:rsidR="009F55E1">
              <w:rPr>
                <w:webHidden/>
              </w:rPr>
              <w:tab/>
            </w:r>
            <w:r w:rsidR="009F55E1">
              <w:rPr>
                <w:webHidden/>
              </w:rPr>
              <w:fldChar w:fldCharType="begin"/>
            </w:r>
            <w:r w:rsidR="009F55E1">
              <w:rPr>
                <w:webHidden/>
              </w:rPr>
              <w:instrText xml:space="preserve"> PAGEREF _Toc149231007 \h </w:instrText>
            </w:r>
            <w:r w:rsidR="009F55E1">
              <w:rPr>
                <w:webHidden/>
              </w:rPr>
              <w:fldChar w:fldCharType="separate"/>
            </w:r>
            <w:r w:rsidR="00DE45A6">
              <w:rPr>
                <w:b w:val="0"/>
                <w:bCs/>
                <w:webHidden/>
              </w:rPr>
              <w:t>Errore. Il segnalibro non è definito.</w:t>
            </w:r>
            <w:r w:rsidR="009F55E1">
              <w:rPr>
                <w:webHidden/>
              </w:rPr>
              <w:fldChar w:fldCharType="end"/>
            </w:r>
          </w:hyperlink>
        </w:p>
        <w:p w14:paraId="6B6A2875" w14:textId="3B3BF598" w:rsidR="009F55E1" w:rsidRDefault="009F55E1">
          <w:pPr>
            <w:pStyle w:val="Sommario1"/>
            <w:rPr>
              <w:rFonts w:eastAsiaTheme="minorEastAsia" w:cstheme="minorBidi"/>
              <w:b w:val="0"/>
              <w:kern w:val="2"/>
              <w:sz w:val="22"/>
              <w:szCs w:val="22"/>
              <w:lang w:eastAsia="it-IT"/>
              <w14:ligatures w14:val="standardContextual"/>
            </w:rPr>
          </w:pPr>
          <w:hyperlink w:anchor="_Toc149231008" w:history="1">
            <w:r w:rsidRPr="00C12172">
              <w:rPr>
                <w:rStyle w:val="Collegamentoipertestuale"/>
                <w:rFonts w:ascii="Calibri Light" w:eastAsiaTheme="majorEastAsia" w:hAnsi="Calibri Light" w:cs="Calibri Light"/>
              </w:rPr>
              <w:t>1.1. Circolare</w:t>
            </w:r>
            <w:r>
              <w:rPr>
                <w:webHidden/>
              </w:rPr>
              <w:tab/>
            </w:r>
            <w:r>
              <w:rPr>
                <w:webHidden/>
              </w:rPr>
              <w:fldChar w:fldCharType="begin"/>
            </w:r>
            <w:r>
              <w:rPr>
                <w:webHidden/>
              </w:rPr>
              <w:instrText xml:space="preserve"> PAGEREF _Toc149231008 \h </w:instrText>
            </w:r>
            <w:r>
              <w:rPr>
                <w:webHidden/>
              </w:rPr>
              <w:fldChar w:fldCharType="separate"/>
            </w:r>
            <w:r w:rsidR="00DE45A6">
              <w:rPr>
                <w:b w:val="0"/>
                <w:bCs/>
                <w:webHidden/>
              </w:rPr>
              <w:t>Errore. Il segnalibro non è definito.</w:t>
            </w:r>
            <w:r>
              <w:rPr>
                <w:webHidden/>
              </w:rPr>
              <w:fldChar w:fldCharType="end"/>
            </w:r>
          </w:hyperlink>
        </w:p>
        <w:p w14:paraId="629F0983" w14:textId="4F3489A4" w:rsidR="009F55E1" w:rsidRDefault="009F55E1">
          <w:pPr>
            <w:pStyle w:val="Sommario1"/>
            <w:rPr>
              <w:rFonts w:eastAsiaTheme="minorEastAsia" w:cstheme="minorBidi"/>
              <w:b w:val="0"/>
              <w:kern w:val="2"/>
              <w:sz w:val="22"/>
              <w:szCs w:val="22"/>
              <w:lang w:eastAsia="it-IT"/>
              <w14:ligatures w14:val="standardContextual"/>
            </w:rPr>
          </w:pPr>
          <w:hyperlink w:anchor="_Toc149231009" w:history="1">
            <w:r w:rsidRPr="00C12172">
              <w:rPr>
                <w:rStyle w:val="Collegamentoipertestuale"/>
                <w:rFonts w:ascii="Microsoft Sans Serif" w:eastAsia="Arial" w:hAnsi="Microsoft Sans Serif" w:cs="Microsoft Sans Serif"/>
                <w:lang w:eastAsia="it-IT"/>
              </w:rPr>
              <w:t>2.</w:t>
            </w:r>
            <w:r>
              <w:rPr>
                <w:rFonts w:eastAsiaTheme="minorEastAsia" w:cstheme="minorBidi"/>
                <w:b w:val="0"/>
                <w:kern w:val="2"/>
                <w:sz w:val="22"/>
                <w:szCs w:val="22"/>
                <w:lang w:eastAsia="it-IT"/>
                <w14:ligatures w14:val="standardContextual"/>
              </w:rPr>
              <w:tab/>
            </w:r>
            <w:r w:rsidRPr="00C12172">
              <w:rPr>
                <w:rStyle w:val="Collegamentoipertestuale"/>
                <w:rFonts w:ascii="Microsoft Sans Serif" w:eastAsia="Arial" w:hAnsi="Microsoft Sans Serif" w:cs="Microsoft Sans Serif"/>
                <w:lang w:eastAsia="it-IT"/>
              </w:rPr>
              <w:t>Comunicazioni della Delegazione</w:t>
            </w:r>
            <w:r>
              <w:rPr>
                <w:webHidden/>
              </w:rPr>
              <w:tab/>
            </w:r>
            <w:r>
              <w:rPr>
                <w:webHidden/>
              </w:rPr>
              <w:fldChar w:fldCharType="begin"/>
            </w:r>
            <w:r>
              <w:rPr>
                <w:webHidden/>
              </w:rPr>
              <w:instrText xml:space="preserve"> PAGEREF _Toc149231009 \h </w:instrText>
            </w:r>
            <w:r>
              <w:rPr>
                <w:webHidden/>
              </w:rPr>
            </w:r>
            <w:r>
              <w:rPr>
                <w:webHidden/>
              </w:rPr>
              <w:fldChar w:fldCharType="separate"/>
            </w:r>
            <w:r w:rsidR="00DE45A6">
              <w:rPr>
                <w:webHidden/>
              </w:rPr>
              <w:t>3</w:t>
            </w:r>
            <w:r>
              <w:rPr>
                <w:webHidden/>
              </w:rPr>
              <w:fldChar w:fldCharType="end"/>
            </w:r>
          </w:hyperlink>
        </w:p>
        <w:p w14:paraId="0A3CCDEB" w14:textId="383C2E0B" w:rsidR="009F55E1" w:rsidRDefault="009F55E1">
          <w:pPr>
            <w:pStyle w:val="Sommario2"/>
            <w:rPr>
              <w:rFonts w:asciiTheme="minorHAnsi" w:eastAsiaTheme="minorEastAsia" w:hAnsiTheme="minorHAnsi" w:cstheme="minorBidi"/>
              <w:b w:val="0"/>
              <w:bCs w:val="0"/>
              <w:kern w:val="2"/>
              <w14:ligatures w14:val="standardContextual"/>
            </w:rPr>
          </w:pPr>
          <w:hyperlink w:anchor="_Toc149231010" w:history="1">
            <w:r w:rsidRPr="00C12172">
              <w:rPr>
                <w:rStyle w:val="Collegamentoipertestuale"/>
              </w:rPr>
              <w:t>2.1. Allievi “U17” Provinciali – Gironi Definitivi</w:t>
            </w:r>
            <w:r>
              <w:rPr>
                <w:webHidden/>
              </w:rPr>
              <w:tab/>
            </w:r>
            <w:r>
              <w:rPr>
                <w:webHidden/>
              </w:rPr>
              <w:fldChar w:fldCharType="begin"/>
            </w:r>
            <w:r>
              <w:rPr>
                <w:webHidden/>
              </w:rPr>
              <w:instrText xml:space="preserve"> PAGEREF _Toc149231010 \h </w:instrText>
            </w:r>
            <w:r>
              <w:rPr>
                <w:webHidden/>
              </w:rPr>
            </w:r>
            <w:r>
              <w:rPr>
                <w:webHidden/>
              </w:rPr>
              <w:fldChar w:fldCharType="separate"/>
            </w:r>
            <w:r w:rsidR="00DE45A6">
              <w:rPr>
                <w:webHidden/>
              </w:rPr>
              <w:t>3</w:t>
            </w:r>
            <w:r>
              <w:rPr>
                <w:webHidden/>
              </w:rPr>
              <w:fldChar w:fldCharType="end"/>
            </w:r>
          </w:hyperlink>
        </w:p>
        <w:p w14:paraId="59B4765A" w14:textId="797652F8" w:rsidR="009F55E1" w:rsidRDefault="009F55E1">
          <w:pPr>
            <w:pStyle w:val="Sommario2"/>
            <w:rPr>
              <w:rFonts w:asciiTheme="minorHAnsi" w:eastAsiaTheme="minorEastAsia" w:hAnsiTheme="minorHAnsi" w:cstheme="minorBidi"/>
              <w:b w:val="0"/>
              <w:bCs w:val="0"/>
              <w:kern w:val="2"/>
              <w14:ligatures w14:val="standardContextual"/>
            </w:rPr>
          </w:pPr>
          <w:hyperlink w:anchor="_Toc149231011" w:history="1">
            <w:r w:rsidRPr="00C12172">
              <w:rPr>
                <w:rStyle w:val="Collegamentoipertestuale"/>
              </w:rPr>
              <w:t>2.2. Giovanissimi “U15” Provinciali – Gironi “C” e D” aggiornati</w:t>
            </w:r>
            <w:r>
              <w:rPr>
                <w:webHidden/>
              </w:rPr>
              <w:tab/>
            </w:r>
            <w:r>
              <w:rPr>
                <w:webHidden/>
              </w:rPr>
              <w:fldChar w:fldCharType="begin"/>
            </w:r>
            <w:r>
              <w:rPr>
                <w:webHidden/>
              </w:rPr>
              <w:instrText xml:space="preserve"> PAGEREF _Toc149231011 \h </w:instrText>
            </w:r>
            <w:r>
              <w:rPr>
                <w:webHidden/>
              </w:rPr>
            </w:r>
            <w:r>
              <w:rPr>
                <w:webHidden/>
              </w:rPr>
              <w:fldChar w:fldCharType="separate"/>
            </w:r>
            <w:r w:rsidR="00DE45A6">
              <w:rPr>
                <w:webHidden/>
              </w:rPr>
              <w:t>3</w:t>
            </w:r>
            <w:r>
              <w:rPr>
                <w:webHidden/>
              </w:rPr>
              <w:fldChar w:fldCharType="end"/>
            </w:r>
          </w:hyperlink>
        </w:p>
        <w:p w14:paraId="554EF066" w14:textId="7B2D4D8F"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17DA890E" w:rsidR="00512AC1" w:rsidRPr="00512AC1" w:rsidRDefault="00D11FD6" w:rsidP="002570A8">
      <w:pPr>
        <w:tabs>
          <w:tab w:val="left" w:pos="199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3361593D" w:rsidR="00494D4F" w:rsidRPr="00494D4F" w:rsidRDefault="00D017E0" w:rsidP="00347428">
      <w:pPr>
        <w:tabs>
          <w:tab w:val="left" w:pos="2925"/>
          <w:tab w:val="left" w:pos="5880"/>
        </w:tabs>
        <w:rPr>
          <w:rFonts w:cstheme="minorHAnsi"/>
          <w:sz w:val="16"/>
        </w:rPr>
      </w:pPr>
      <w:r>
        <w:rPr>
          <w:rFonts w:cstheme="minorHAnsi"/>
          <w:sz w:val="16"/>
        </w:rPr>
        <w:tab/>
      </w:r>
      <w:r w:rsidR="001B299C">
        <w:rPr>
          <w:rFonts w:cstheme="minorHAnsi"/>
          <w:sz w:val="16"/>
        </w:rPr>
        <w:t xml:space="preserve">  </w:t>
      </w:r>
      <w:r w:rsidR="00347428">
        <w:rPr>
          <w:rFonts w:cstheme="minorHAnsi"/>
          <w:sz w:val="16"/>
        </w:rPr>
        <w:tab/>
      </w:r>
    </w:p>
    <w:p w14:paraId="13ACDE2B" w14:textId="77777777" w:rsidR="00C36712" w:rsidRDefault="00C36712" w:rsidP="00525DB9">
      <w:pPr>
        <w:tabs>
          <w:tab w:val="left" w:pos="1950"/>
          <w:tab w:val="left" w:pos="1995"/>
        </w:tabs>
        <w:rPr>
          <w:rFonts w:cstheme="minorHAnsi"/>
          <w:sz w:val="16"/>
        </w:rPr>
      </w:pPr>
    </w:p>
    <w:p w14:paraId="7BE43E1B" w14:textId="1D62F258" w:rsidR="00176176" w:rsidRDefault="00176176" w:rsidP="00176176">
      <w:pPr>
        <w:tabs>
          <w:tab w:val="left" w:pos="1950"/>
        </w:tabs>
        <w:rPr>
          <w:rFonts w:cstheme="minorHAnsi"/>
          <w:sz w:val="16"/>
        </w:rPr>
      </w:pPr>
      <w:r>
        <w:rPr>
          <w:rFonts w:cstheme="minorHAnsi"/>
          <w:sz w:val="16"/>
        </w:rPr>
        <w:tab/>
      </w:r>
    </w:p>
    <w:p w14:paraId="44EC0CA0" w14:textId="77777777" w:rsidR="00176176" w:rsidRDefault="00176176" w:rsidP="00176176">
      <w:pPr>
        <w:tabs>
          <w:tab w:val="left" w:pos="1635"/>
        </w:tabs>
        <w:rPr>
          <w:rFonts w:cstheme="minorHAnsi"/>
          <w:sz w:val="16"/>
        </w:rPr>
      </w:pPr>
    </w:p>
    <w:p w14:paraId="434CDCF7" w14:textId="77777777" w:rsidR="00A72814" w:rsidRPr="00A72814" w:rsidRDefault="00A72814" w:rsidP="00A72814">
      <w:pPr>
        <w:rPr>
          <w:rFonts w:cstheme="minorHAnsi"/>
          <w:sz w:val="16"/>
        </w:rPr>
      </w:pPr>
    </w:p>
    <w:p w14:paraId="1D375330" w14:textId="77777777" w:rsidR="00A72814" w:rsidRPr="00A72814" w:rsidRDefault="00A72814" w:rsidP="00A72814">
      <w:pPr>
        <w:rPr>
          <w:rFonts w:cstheme="minorHAnsi"/>
          <w:sz w:val="16"/>
        </w:rPr>
      </w:pPr>
    </w:p>
    <w:p w14:paraId="1C4C126C" w14:textId="77777777" w:rsidR="00A72814" w:rsidRPr="00A72814" w:rsidRDefault="00A72814" w:rsidP="00A72814">
      <w:pPr>
        <w:rPr>
          <w:rFonts w:cstheme="minorHAnsi"/>
          <w:sz w:val="16"/>
        </w:rPr>
      </w:pPr>
    </w:p>
    <w:p w14:paraId="0F023F1A" w14:textId="77777777" w:rsidR="00A72814" w:rsidRPr="00A72814" w:rsidRDefault="00A72814" w:rsidP="00A72814">
      <w:pPr>
        <w:rPr>
          <w:rFonts w:cstheme="minorHAnsi"/>
          <w:sz w:val="16"/>
        </w:rPr>
      </w:pPr>
    </w:p>
    <w:p w14:paraId="57E8AB99" w14:textId="77777777" w:rsidR="00A72814" w:rsidRPr="00A72814" w:rsidRDefault="00A72814" w:rsidP="00A72814">
      <w:pPr>
        <w:rPr>
          <w:rFonts w:cstheme="minorHAnsi"/>
          <w:sz w:val="16"/>
        </w:rPr>
      </w:pPr>
    </w:p>
    <w:p w14:paraId="27431287" w14:textId="77777777" w:rsidR="00A72814" w:rsidRPr="00A72814" w:rsidRDefault="00A72814" w:rsidP="00A72814">
      <w:pPr>
        <w:rPr>
          <w:rFonts w:cstheme="minorHAnsi"/>
          <w:sz w:val="16"/>
        </w:rPr>
      </w:pPr>
    </w:p>
    <w:p w14:paraId="25185609" w14:textId="77777777" w:rsidR="00A72814" w:rsidRPr="00A72814" w:rsidRDefault="00A72814" w:rsidP="00A72814">
      <w:pPr>
        <w:rPr>
          <w:rFonts w:cstheme="minorHAnsi"/>
          <w:sz w:val="16"/>
        </w:rPr>
      </w:pPr>
    </w:p>
    <w:p w14:paraId="47D0459C" w14:textId="77777777" w:rsidR="00A72814" w:rsidRPr="00A72814" w:rsidRDefault="00A72814" w:rsidP="00A72814">
      <w:pPr>
        <w:rPr>
          <w:rFonts w:cstheme="minorHAnsi"/>
          <w:sz w:val="16"/>
        </w:rPr>
      </w:pPr>
    </w:p>
    <w:p w14:paraId="774E7E6A" w14:textId="070499BA" w:rsidR="00A72814" w:rsidRDefault="00A72814" w:rsidP="00A72814">
      <w:pPr>
        <w:tabs>
          <w:tab w:val="left" w:pos="2355"/>
        </w:tabs>
        <w:rPr>
          <w:rFonts w:cstheme="minorHAnsi"/>
          <w:sz w:val="16"/>
        </w:rPr>
      </w:pPr>
      <w:r>
        <w:rPr>
          <w:rFonts w:cstheme="minorHAnsi"/>
          <w:sz w:val="16"/>
        </w:rPr>
        <w:tab/>
      </w:r>
    </w:p>
    <w:p w14:paraId="24DF41AF" w14:textId="0E08E9F8" w:rsidR="00A72814" w:rsidRPr="00A72814" w:rsidRDefault="00A72814" w:rsidP="00A72814">
      <w:pPr>
        <w:tabs>
          <w:tab w:val="left" w:pos="2355"/>
        </w:tabs>
        <w:rPr>
          <w:rFonts w:cstheme="minorHAnsi"/>
          <w:sz w:val="16"/>
        </w:rPr>
        <w:sectPr w:rsidR="00A72814" w:rsidRPr="00A72814" w:rsidSect="007329A1">
          <w:headerReference w:type="default" r:id="rId9"/>
          <w:footerReference w:type="default" r:id="rId10"/>
          <w:pgSz w:w="11906" w:h="16838"/>
          <w:pgMar w:top="426" w:right="1134" w:bottom="426" w:left="1134" w:header="0" w:footer="0" w:gutter="0"/>
          <w:cols w:space="708"/>
          <w:docGrid w:linePitch="360"/>
        </w:sectPr>
      </w:pPr>
      <w:r>
        <w:rPr>
          <w:rFonts w:cstheme="minorHAnsi"/>
          <w:sz w:val="16"/>
        </w:rPr>
        <w:tab/>
      </w:r>
    </w:p>
    <w:p w14:paraId="585AA695" w14:textId="77777777" w:rsidR="00584507" w:rsidRPr="0012439A" w:rsidRDefault="00584507" w:rsidP="00584507">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0" w:name="_Toc120810737"/>
      <w:bookmarkStart w:id="1" w:name="_Toc122009547"/>
      <w:bookmarkStart w:id="2" w:name="_Hlk122450521"/>
      <w:bookmarkStart w:id="3" w:name="_Toc125027364"/>
      <w:bookmarkStart w:id="4" w:name="_Toc131076605"/>
      <w:bookmarkStart w:id="5" w:name="_Toc116560748"/>
      <w:bookmarkStart w:id="6" w:name="_Toc149232987"/>
      <w:bookmarkEnd w:id="0"/>
      <w:r>
        <w:rPr>
          <w:rFonts w:ascii="Microsoft Sans Serif" w:hAnsi="Microsoft Sans Serif" w:cs="Microsoft Sans Serif"/>
          <w:color w:val="FFFFFF" w:themeColor="background1"/>
          <w:sz w:val="32"/>
          <w:szCs w:val="32"/>
        </w:rPr>
        <w:lastRenderedPageBreak/>
        <w:t>Comunicazioni della Lega Nazionale Dilettanti</w:t>
      </w:r>
      <w:bookmarkEnd w:id="5"/>
      <w:bookmarkEnd w:id="6"/>
    </w:p>
    <w:p w14:paraId="28B577D9" w14:textId="65A9FA9D" w:rsidR="00584507" w:rsidRDefault="00584507" w:rsidP="00584507">
      <w:pPr>
        <w:keepNext/>
        <w:keepLines/>
        <w:spacing w:before="240" w:after="0"/>
        <w:outlineLvl w:val="0"/>
        <w:rPr>
          <w:rFonts w:ascii="Calibri Light" w:eastAsiaTheme="majorEastAsia" w:hAnsi="Calibri Light" w:cs="Calibri Light"/>
          <w:b/>
          <w:color w:val="0070C0"/>
          <w:sz w:val="28"/>
          <w:szCs w:val="28"/>
          <w:u w:val="single"/>
        </w:rPr>
      </w:pPr>
      <w:bookmarkStart w:id="7" w:name="_Toc149232988"/>
      <w:r>
        <w:rPr>
          <w:rFonts w:ascii="Calibri Light" w:eastAsiaTheme="majorEastAsia" w:hAnsi="Calibri Light" w:cs="Calibri Light"/>
          <w:b/>
          <w:color w:val="0070C0"/>
          <w:sz w:val="28"/>
          <w:szCs w:val="28"/>
          <w:u w:val="single"/>
        </w:rPr>
        <w:t>1</w:t>
      </w:r>
      <w:r w:rsidRPr="005951FE">
        <w:rPr>
          <w:rFonts w:ascii="Calibri Light" w:eastAsiaTheme="majorEastAsia" w:hAnsi="Calibri Light" w:cs="Calibri Light"/>
          <w:b/>
          <w:color w:val="0070C0"/>
          <w:sz w:val="28"/>
          <w:szCs w:val="28"/>
          <w:u w:val="single"/>
        </w:rPr>
        <w:t>.</w:t>
      </w:r>
      <w:r>
        <w:rPr>
          <w:rFonts w:ascii="Calibri Light" w:eastAsiaTheme="majorEastAsia" w:hAnsi="Calibri Light" w:cs="Calibri Light"/>
          <w:b/>
          <w:color w:val="0070C0"/>
          <w:sz w:val="28"/>
          <w:szCs w:val="28"/>
          <w:u w:val="single"/>
        </w:rPr>
        <w:t>1</w:t>
      </w:r>
      <w:r w:rsidRPr="005951FE">
        <w:rPr>
          <w:rFonts w:ascii="Calibri Light" w:eastAsiaTheme="majorEastAsia" w:hAnsi="Calibri Light" w:cs="Calibri Light"/>
          <w:b/>
          <w:color w:val="0070C0"/>
          <w:sz w:val="28"/>
          <w:szCs w:val="28"/>
          <w:u w:val="single"/>
        </w:rPr>
        <w:t>.</w:t>
      </w:r>
      <w:r>
        <w:rPr>
          <w:rFonts w:ascii="Calibri Light" w:eastAsiaTheme="majorEastAsia" w:hAnsi="Calibri Light" w:cs="Calibri Light"/>
          <w:b/>
          <w:color w:val="0070C0"/>
          <w:sz w:val="28"/>
          <w:szCs w:val="28"/>
          <w:u w:val="single"/>
        </w:rPr>
        <w:t xml:space="preserve"> Lettera del Presidente della LND Dott. Giancarlo Abete</w:t>
      </w:r>
      <w:bookmarkEnd w:id="7"/>
    </w:p>
    <w:p w14:paraId="54C391E1" w14:textId="77777777" w:rsidR="00584507" w:rsidRDefault="00584507" w:rsidP="00584507">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Pr>
          <w:rFonts w:eastAsia="Times New Roman" w:cstheme="minorHAnsi"/>
          <w:noProof/>
          <w:szCs w:val="20"/>
          <w:lang w:eastAsia="zh-TW"/>
        </w:rPr>
        <w:t>Allegata al presente C.U. si trasmette la lettera del Presidente della LND Dott. Giancarlo Abete, nella quale sono riportate le richieste di modifica alla riforma dell’ordinamento sportivo emanata dal Governo e operativa dallo scorso 1° Luglio 2023, e dal seguente Decreto Correttivo del 4 Settembre u.s.. Tali richieste sono state proposte durante l’incontro con il Ministro Dott. Andrea Abodi, organizzato lo scorso 6 Ottobre presso gli uffici della LND.</w:t>
      </w:r>
    </w:p>
    <w:p w14:paraId="6DC03A9B" w14:textId="77777777" w:rsidR="00584507" w:rsidRDefault="00584507" w:rsidP="00584507">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Pr>
          <w:rFonts w:eastAsia="Times New Roman" w:cstheme="minorHAnsi"/>
          <w:noProof/>
          <w:szCs w:val="20"/>
          <w:lang w:eastAsia="zh-TW"/>
        </w:rPr>
        <w:t>Si invitano pertanto le società a dare puntuale e attenta lettura del documento.</w:t>
      </w:r>
    </w:p>
    <w:p w14:paraId="02952C4C" w14:textId="37474389" w:rsidR="00584507" w:rsidRDefault="00584507" w:rsidP="00584507">
      <w:pPr>
        <w:keepNext/>
        <w:keepLines/>
        <w:spacing w:before="240" w:after="0"/>
        <w:outlineLvl w:val="0"/>
        <w:rPr>
          <w:rFonts w:ascii="Calibri Light" w:eastAsiaTheme="majorEastAsia" w:hAnsi="Calibri Light" w:cs="Calibri Light"/>
          <w:b/>
          <w:color w:val="0070C0"/>
          <w:sz w:val="28"/>
          <w:szCs w:val="28"/>
          <w:u w:val="single"/>
        </w:rPr>
      </w:pPr>
      <w:bookmarkStart w:id="8" w:name="_Toc122621761"/>
      <w:bookmarkStart w:id="9" w:name="_Toc149232989"/>
      <w:r>
        <w:rPr>
          <w:rFonts w:ascii="Calibri Light" w:eastAsiaTheme="majorEastAsia" w:hAnsi="Calibri Light" w:cs="Calibri Light"/>
          <w:b/>
          <w:color w:val="0070C0"/>
          <w:sz w:val="28"/>
          <w:szCs w:val="28"/>
          <w:u w:val="single"/>
        </w:rPr>
        <w:t>1</w:t>
      </w:r>
      <w:r w:rsidRPr="005951FE">
        <w:rPr>
          <w:rFonts w:ascii="Calibri Light" w:eastAsiaTheme="majorEastAsia" w:hAnsi="Calibri Light" w:cs="Calibri Light"/>
          <w:b/>
          <w:color w:val="0070C0"/>
          <w:sz w:val="28"/>
          <w:szCs w:val="28"/>
          <w:u w:val="single"/>
        </w:rPr>
        <w:t>.</w:t>
      </w:r>
      <w:r>
        <w:rPr>
          <w:rFonts w:ascii="Calibri Light" w:eastAsiaTheme="majorEastAsia" w:hAnsi="Calibri Light" w:cs="Calibri Light"/>
          <w:b/>
          <w:color w:val="0070C0"/>
          <w:sz w:val="28"/>
          <w:szCs w:val="28"/>
          <w:u w:val="single"/>
        </w:rPr>
        <w:t>2</w:t>
      </w:r>
      <w:r w:rsidRPr="005951FE">
        <w:rPr>
          <w:rFonts w:ascii="Calibri Light" w:eastAsiaTheme="majorEastAsia" w:hAnsi="Calibri Light" w:cs="Calibri Light"/>
          <w:b/>
          <w:color w:val="0070C0"/>
          <w:sz w:val="28"/>
          <w:szCs w:val="28"/>
          <w:u w:val="single"/>
        </w:rPr>
        <w:t>.</w:t>
      </w:r>
      <w:r>
        <w:rPr>
          <w:rFonts w:ascii="Calibri Light" w:eastAsiaTheme="majorEastAsia" w:hAnsi="Calibri Light" w:cs="Calibri Light"/>
          <w:b/>
          <w:color w:val="0070C0"/>
          <w:sz w:val="28"/>
          <w:szCs w:val="28"/>
          <w:u w:val="single"/>
        </w:rPr>
        <w:t xml:space="preserve"> </w:t>
      </w:r>
      <w:r w:rsidRPr="005951FE">
        <w:rPr>
          <w:rFonts w:ascii="Calibri Light" w:eastAsiaTheme="majorEastAsia" w:hAnsi="Calibri Light" w:cs="Calibri Light"/>
          <w:b/>
          <w:color w:val="0070C0"/>
          <w:sz w:val="28"/>
          <w:szCs w:val="28"/>
          <w:u w:val="single"/>
        </w:rPr>
        <w:t>C</w:t>
      </w:r>
      <w:r>
        <w:rPr>
          <w:rFonts w:ascii="Calibri Light" w:eastAsiaTheme="majorEastAsia" w:hAnsi="Calibri Light" w:cs="Calibri Light"/>
          <w:b/>
          <w:color w:val="0070C0"/>
          <w:sz w:val="28"/>
          <w:szCs w:val="28"/>
          <w:u w:val="single"/>
        </w:rPr>
        <w:t>omunicato Ufficiale n°174 della Lega Nazionale Dilettanti</w:t>
      </w:r>
      <w:bookmarkEnd w:id="8"/>
      <w:bookmarkEnd w:id="9"/>
    </w:p>
    <w:p w14:paraId="2FD106F3" w14:textId="77777777" w:rsidR="00584507" w:rsidRDefault="00584507" w:rsidP="00584507">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r w:rsidRPr="00312947">
        <w:rPr>
          <w:rFonts w:eastAsia="Times New Roman" w:cstheme="minorHAnsi"/>
          <w:noProof/>
          <w:szCs w:val="20"/>
          <w:lang w:eastAsia="zh-TW"/>
        </w:rPr>
        <w:t>Si trasmette</w:t>
      </w:r>
      <w:r>
        <w:rPr>
          <w:rFonts w:eastAsia="Times New Roman" w:cstheme="minorHAnsi"/>
          <w:noProof/>
          <w:szCs w:val="20"/>
          <w:lang w:eastAsia="zh-TW"/>
        </w:rPr>
        <w:t>, per opportuna conoscenza, il Comunicato Ufficiale n° 174 della Lega Nazionale Dilettanti, avente per oggetto: ritesseramento Tecnici.</w:t>
      </w:r>
    </w:p>
    <w:p w14:paraId="28ADBBDE" w14:textId="77777777" w:rsidR="00610FD4" w:rsidRDefault="00610FD4" w:rsidP="00610FD4">
      <w:pPr>
        <w:overflowPunct w:val="0"/>
        <w:autoSpaceDE w:val="0"/>
        <w:autoSpaceDN w:val="0"/>
        <w:adjustRightInd w:val="0"/>
        <w:spacing w:after="0" w:line="240" w:lineRule="auto"/>
        <w:jc w:val="both"/>
        <w:textAlignment w:val="baseline"/>
        <w:rPr>
          <w:rFonts w:ascii="Calibri" w:eastAsia="Times New Roman" w:hAnsi="Calibri" w:cs="Calibri"/>
          <w:noProof/>
          <w:sz w:val="16"/>
          <w:szCs w:val="14"/>
          <w:lang w:eastAsia="zh-TW"/>
        </w:rPr>
      </w:pPr>
    </w:p>
    <w:p w14:paraId="4E373D35" w14:textId="5F5DA38C" w:rsidR="00584507" w:rsidRPr="00584507" w:rsidRDefault="00584507" w:rsidP="00584507">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10" w:name="_Toc116560752"/>
      <w:bookmarkStart w:id="11" w:name="_Toc149232990"/>
      <w:r w:rsidRPr="00584507">
        <w:rPr>
          <w:rFonts w:ascii="Microsoft Sans Serif" w:eastAsia="Arial" w:hAnsi="Microsoft Sans Serif" w:cs="Microsoft Sans Serif"/>
          <w:b/>
          <w:color w:val="FFFFFF" w:themeColor="background1"/>
          <w:sz w:val="32"/>
          <w:szCs w:val="32"/>
          <w:lang w:eastAsia="it-IT"/>
        </w:rPr>
        <w:t>Comunicazioni del Comitato Regionale</w:t>
      </w:r>
      <w:bookmarkEnd w:id="10"/>
      <w:bookmarkEnd w:id="11"/>
    </w:p>
    <w:p w14:paraId="3B75D669" w14:textId="0C65D0C9" w:rsidR="00584507" w:rsidRPr="00584507" w:rsidRDefault="00584507" w:rsidP="00584507">
      <w:pPr>
        <w:keepNext/>
        <w:keepLines/>
        <w:spacing w:before="240" w:after="0"/>
        <w:outlineLvl w:val="0"/>
        <w:rPr>
          <w:rFonts w:asciiTheme="majorHAnsi" w:eastAsiaTheme="majorEastAsia" w:hAnsiTheme="majorHAnsi" w:cstheme="majorBidi"/>
          <w:b/>
          <w:bCs/>
          <w:color w:val="0070C0"/>
          <w:sz w:val="28"/>
          <w:szCs w:val="28"/>
          <w:u w:val="single"/>
        </w:rPr>
      </w:pPr>
      <w:bookmarkStart w:id="12" w:name="_Toc116560755"/>
      <w:bookmarkStart w:id="13" w:name="_Toc149232992"/>
      <w:r>
        <w:rPr>
          <w:rFonts w:ascii="Calibri Light" w:eastAsia="Times New Roman" w:hAnsi="Calibri Light" w:cs="Times New Roman"/>
          <w:b/>
          <w:color w:val="0070C0"/>
          <w:sz w:val="32"/>
          <w:szCs w:val="32"/>
          <w:u w:val="single"/>
        </w:rPr>
        <w:t>2</w:t>
      </w:r>
      <w:r w:rsidRPr="00584507">
        <w:rPr>
          <w:rFonts w:ascii="Calibri Light" w:eastAsia="Times New Roman" w:hAnsi="Calibri Light" w:cs="Times New Roman"/>
          <w:b/>
          <w:color w:val="0070C0"/>
          <w:sz w:val="32"/>
          <w:szCs w:val="32"/>
          <w:u w:val="single"/>
        </w:rPr>
        <w:t>.</w:t>
      </w:r>
      <w:proofErr w:type="gramStart"/>
      <w:r>
        <w:rPr>
          <w:rFonts w:ascii="Calibri Light" w:eastAsia="Times New Roman" w:hAnsi="Calibri Light" w:cs="Times New Roman"/>
          <w:b/>
          <w:color w:val="0070C0"/>
          <w:sz w:val="32"/>
          <w:szCs w:val="32"/>
          <w:u w:val="single"/>
        </w:rPr>
        <w:t>1</w:t>
      </w:r>
      <w:r w:rsidRPr="00584507">
        <w:rPr>
          <w:rFonts w:ascii="Calibri Light" w:eastAsia="Times New Roman" w:hAnsi="Calibri Light" w:cs="Times New Roman"/>
          <w:b/>
          <w:color w:val="0070C0"/>
          <w:sz w:val="32"/>
          <w:szCs w:val="32"/>
          <w:u w:val="single"/>
        </w:rPr>
        <w:t>.Segreteria</w:t>
      </w:r>
      <w:bookmarkStart w:id="14" w:name="_Toc115965858"/>
      <w:bookmarkStart w:id="15" w:name="_Toc116560756"/>
      <w:bookmarkStart w:id="16" w:name="_Toc115369346"/>
      <w:bookmarkEnd w:id="12"/>
      <w:bookmarkEnd w:id="13"/>
      <w:proofErr w:type="gramEnd"/>
      <w:r w:rsidRPr="00584507">
        <w:rPr>
          <w:rFonts w:asciiTheme="majorHAnsi" w:eastAsiaTheme="majorEastAsia" w:hAnsiTheme="majorHAnsi" w:cstheme="majorBidi"/>
          <w:b/>
          <w:bCs/>
          <w:color w:val="0070C0"/>
          <w:sz w:val="28"/>
          <w:szCs w:val="28"/>
          <w:u w:val="single"/>
        </w:rPr>
        <w:t xml:space="preserve"> </w:t>
      </w:r>
      <w:bookmarkEnd w:id="14"/>
      <w:bookmarkEnd w:id="15"/>
    </w:p>
    <w:p w14:paraId="2AA38A85" w14:textId="6C68A7A6" w:rsidR="00584507" w:rsidRPr="00584507" w:rsidRDefault="00584507" w:rsidP="00584507">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17" w:name="_Toc112934980"/>
      <w:bookmarkStart w:id="18" w:name="_Toc114148969"/>
      <w:bookmarkStart w:id="19" w:name="_Toc115369347"/>
      <w:bookmarkStart w:id="20" w:name="_Toc116560758"/>
      <w:bookmarkStart w:id="21" w:name="_Toc149232994"/>
      <w:bookmarkEnd w:id="16"/>
      <w:r>
        <w:rPr>
          <w:rFonts w:asciiTheme="majorHAnsi" w:eastAsiaTheme="majorEastAsia" w:hAnsiTheme="majorHAnsi" w:cstheme="majorBidi"/>
          <w:b/>
          <w:bCs/>
          <w:color w:val="2E74B5" w:themeColor="accent5" w:themeShade="BF"/>
          <w:sz w:val="28"/>
          <w:szCs w:val="28"/>
          <w:u w:val="single"/>
        </w:rPr>
        <w:t>2</w:t>
      </w:r>
      <w:r w:rsidRPr="00584507">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Pr="00584507">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Pr="00584507">
        <w:rPr>
          <w:rFonts w:asciiTheme="majorHAnsi" w:eastAsiaTheme="majorEastAsia" w:hAnsiTheme="majorHAnsi" w:cstheme="majorBidi"/>
          <w:b/>
          <w:bCs/>
          <w:color w:val="2E74B5" w:themeColor="accent5" w:themeShade="BF"/>
          <w:sz w:val="28"/>
          <w:szCs w:val="28"/>
          <w:u w:val="single"/>
        </w:rPr>
        <w:t>. Svincolo e revoca di tesseramento Comunicato Ufficiale n° 34 del Settore Giovanile e Scolastico stagione sportiva 2023/202</w:t>
      </w:r>
      <w:bookmarkEnd w:id="17"/>
      <w:bookmarkEnd w:id="18"/>
      <w:bookmarkEnd w:id="19"/>
      <w:bookmarkEnd w:id="20"/>
      <w:r w:rsidRPr="00584507">
        <w:rPr>
          <w:rFonts w:asciiTheme="majorHAnsi" w:eastAsiaTheme="majorEastAsia" w:hAnsiTheme="majorHAnsi" w:cstheme="majorBidi"/>
          <w:b/>
          <w:bCs/>
          <w:color w:val="2E74B5" w:themeColor="accent5" w:themeShade="BF"/>
          <w:sz w:val="28"/>
          <w:szCs w:val="28"/>
          <w:u w:val="single"/>
        </w:rPr>
        <w:t>4</w:t>
      </w:r>
      <w:bookmarkEnd w:id="21"/>
    </w:p>
    <w:p w14:paraId="5F05E9DB" w14:textId="77777777" w:rsidR="00584507" w:rsidRPr="00584507" w:rsidRDefault="00584507" w:rsidP="00584507">
      <w:pPr>
        <w:spacing w:after="0"/>
        <w:jc w:val="both"/>
        <w:rPr>
          <w:rFonts w:cstheme="minorHAnsi"/>
          <w:noProof/>
        </w:rPr>
      </w:pPr>
      <w:r w:rsidRPr="00584507">
        <w:rPr>
          <w:rFonts w:cstheme="minorHAnsi"/>
          <w:noProof/>
        </w:rPr>
        <w:t>Il Presidente del Comitato Regionale Sardegna;</w:t>
      </w:r>
    </w:p>
    <w:p w14:paraId="00E952B9" w14:textId="77777777" w:rsidR="00584507" w:rsidRPr="00584507" w:rsidRDefault="00584507">
      <w:pPr>
        <w:numPr>
          <w:ilvl w:val="0"/>
          <w:numId w:val="4"/>
        </w:numPr>
        <w:overflowPunct w:val="0"/>
        <w:autoSpaceDE w:val="0"/>
        <w:autoSpaceDN w:val="0"/>
        <w:adjustRightInd w:val="0"/>
        <w:spacing w:after="0" w:line="240" w:lineRule="auto"/>
        <w:jc w:val="both"/>
        <w:textAlignment w:val="baseline"/>
        <w:rPr>
          <w:rFonts w:cstheme="minorHAnsi"/>
          <w:noProof/>
        </w:rPr>
      </w:pPr>
      <w:r w:rsidRPr="00584507">
        <w:rPr>
          <w:rFonts w:cstheme="minorHAnsi"/>
          <w:noProof/>
        </w:rPr>
        <w:t>esaminata la rituale richiesta pervenuta del calciatore giovane Roda Diego, nato il 08/08/2008 e tesserato a favore della Società Effeciferrini di Cagliari;</w:t>
      </w:r>
    </w:p>
    <w:p w14:paraId="121746B8" w14:textId="77777777" w:rsidR="00584507" w:rsidRPr="00584507" w:rsidRDefault="00584507">
      <w:pPr>
        <w:numPr>
          <w:ilvl w:val="0"/>
          <w:numId w:val="4"/>
        </w:numPr>
        <w:overflowPunct w:val="0"/>
        <w:autoSpaceDE w:val="0"/>
        <w:autoSpaceDN w:val="0"/>
        <w:adjustRightInd w:val="0"/>
        <w:spacing w:after="0" w:line="240" w:lineRule="auto"/>
        <w:jc w:val="both"/>
        <w:textAlignment w:val="baseline"/>
        <w:rPr>
          <w:rFonts w:cstheme="minorHAnsi"/>
          <w:noProof/>
        </w:rPr>
      </w:pPr>
      <w:r w:rsidRPr="00584507">
        <w:rPr>
          <w:rFonts w:cstheme="minorHAnsi"/>
          <w:noProof/>
        </w:rPr>
        <w:t>preso atto del parere favorevole della Società di appartenenza, e del tesseramento con numero di matricola “</w:t>
      </w:r>
      <w:r w:rsidRPr="00584507">
        <w:rPr>
          <w:rFonts w:cstheme="minorHAnsi"/>
          <w:b/>
          <w:bCs/>
          <w:noProof/>
        </w:rPr>
        <w:t>2430507</w:t>
      </w:r>
      <w:r w:rsidRPr="00584507">
        <w:rPr>
          <w:rFonts w:cstheme="minorHAnsi"/>
          <w:noProof/>
        </w:rPr>
        <w:t xml:space="preserve">” emesso dalla Delegazione Provinciale di Cagliari; </w:t>
      </w:r>
    </w:p>
    <w:p w14:paraId="2200CD93" w14:textId="77777777" w:rsidR="00584507" w:rsidRPr="00584507" w:rsidRDefault="00584507" w:rsidP="00584507">
      <w:pPr>
        <w:spacing w:after="0"/>
        <w:jc w:val="both"/>
        <w:rPr>
          <w:rFonts w:cstheme="minorHAnsi"/>
          <w:noProof/>
        </w:rPr>
      </w:pPr>
      <w:r w:rsidRPr="00584507">
        <w:rPr>
          <w:rFonts w:cstheme="minorHAnsi"/>
          <w:noProof/>
        </w:rPr>
        <w:t>dispone la revoca di tesseramento in base al Comunicato Ufficiale n° 34 del Settore Giovanile e Scolastico (stagione sportiva 2023 / 2024).</w:t>
      </w:r>
    </w:p>
    <w:p w14:paraId="13DB3F62" w14:textId="77777777" w:rsidR="00584507" w:rsidRPr="00584507" w:rsidRDefault="00584507" w:rsidP="00584507">
      <w:pPr>
        <w:spacing w:after="0"/>
        <w:jc w:val="both"/>
        <w:rPr>
          <w:rFonts w:cstheme="minorHAnsi"/>
          <w:noProof/>
          <w:sz w:val="12"/>
          <w:szCs w:val="12"/>
        </w:rPr>
      </w:pPr>
    </w:p>
    <w:p w14:paraId="5D1B4C8F" w14:textId="77777777" w:rsidR="00584507" w:rsidRPr="00584507" w:rsidRDefault="00584507" w:rsidP="00584507">
      <w:pPr>
        <w:spacing w:after="0"/>
        <w:jc w:val="both"/>
        <w:rPr>
          <w:rFonts w:cstheme="minorHAnsi"/>
          <w:noProof/>
        </w:rPr>
      </w:pPr>
      <w:r w:rsidRPr="00584507">
        <w:rPr>
          <w:rFonts w:cstheme="minorHAnsi"/>
          <w:noProof/>
        </w:rPr>
        <w:t>Il Presidente del Comitato Regionale Sardegna;</w:t>
      </w:r>
    </w:p>
    <w:p w14:paraId="7B54E3BF" w14:textId="77777777" w:rsidR="00584507" w:rsidRPr="00584507" w:rsidRDefault="00584507">
      <w:pPr>
        <w:numPr>
          <w:ilvl w:val="0"/>
          <w:numId w:val="4"/>
        </w:numPr>
        <w:overflowPunct w:val="0"/>
        <w:autoSpaceDE w:val="0"/>
        <w:autoSpaceDN w:val="0"/>
        <w:adjustRightInd w:val="0"/>
        <w:spacing w:after="0" w:line="240" w:lineRule="auto"/>
        <w:jc w:val="both"/>
        <w:textAlignment w:val="baseline"/>
        <w:rPr>
          <w:rFonts w:cstheme="minorHAnsi"/>
          <w:noProof/>
        </w:rPr>
      </w:pPr>
      <w:r w:rsidRPr="00584507">
        <w:rPr>
          <w:rFonts w:cstheme="minorHAnsi"/>
          <w:noProof/>
        </w:rPr>
        <w:t>esaminata la rituale richiesta pervenuta del calciatore giovane Puddu Niccolò, nato il 19/03/2009 e tesserato a favore della Società Ferrini di Cagliari;</w:t>
      </w:r>
    </w:p>
    <w:p w14:paraId="02B21E29" w14:textId="77777777" w:rsidR="00584507" w:rsidRPr="00584507" w:rsidRDefault="00584507">
      <w:pPr>
        <w:numPr>
          <w:ilvl w:val="0"/>
          <w:numId w:val="4"/>
        </w:numPr>
        <w:overflowPunct w:val="0"/>
        <w:autoSpaceDE w:val="0"/>
        <w:autoSpaceDN w:val="0"/>
        <w:adjustRightInd w:val="0"/>
        <w:spacing w:after="0" w:line="240" w:lineRule="auto"/>
        <w:jc w:val="both"/>
        <w:textAlignment w:val="baseline"/>
        <w:rPr>
          <w:rFonts w:cstheme="minorHAnsi"/>
          <w:noProof/>
        </w:rPr>
      </w:pPr>
      <w:r w:rsidRPr="00584507">
        <w:rPr>
          <w:rFonts w:cstheme="minorHAnsi"/>
          <w:noProof/>
        </w:rPr>
        <w:t>preso atto del parere favorevole della Società di appartenenza, e del tesseramento con numero di matricola “</w:t>
      </w:r>
      <w:r w:rsidRPr="00584507">
        <w:rPr>
          <w:rFonts w:cstheme="minorHAnsi"/>
          <w:b/>
          <w:bCs/>
          <w:noProof/>
        </w:rPr>
        <w:t>2609597</w:t>
      </w:r>
      <w:r w:rsidRPr="00584507">
        <w:rPr>
          <w:rFonts w:cstheme="minorHAnsi"/>
          <w:noProof/>
        </w:rPr>
        <w:t xml:space="preserve">” emesso dalla Delegazione Provinciale di Cagliari; </w:t>
      </w:r>
    </w:p>
    <w:p w14:paraId="3DC68B64" w14:textId="05F48751" w:rsidR="00584507" w:rsidRPr="00584507" w:rsidRDefault="00584507" w:rsidP="00584507">
      <w:pPr>
        <w:spacing w:after="0"/>
        <w:jc w:val="both"/>
        <w:rPr>
          <w:rFonts w:cstheme="minorHAnsi"/>
          <w:noProof/>
        </w:rPr>
      </w:pPr>
      <w:r w:rsidRPr="00584507">
        <w:rPr>
          <w:rFonts w:cstheme="minorHAnsi"/>
          <w:noProof/>
        </w:rPr>
        <w:t>dispone la revoca di tesseramento in base al Comunicato Ufficiale n° 34 del Settore Giovanile e Scolastico (stagione sportiva 2023 / 2024).</w:t>
      </w:r>
    </w:p>
    <w:p w14:paraId="23A637B5" w14:textId="77777777" w:rsidR="00584507" w:rsidRPr="00584507" w:rsidRDefault="00584507" w:rsidP="00584507">
      <w:pPr>
        <w:tabs>
          <w:tab w:val="left" w:pos="6103"/>
        </w:tabs>
        <w:overflowPunct w:val="0"/>
        <w:autoSpaceDE w:val="0"/>
        <w:autoSpaceDN w:val="0"/>
        <w:adjustRightInd w:val="0"/>
        <w:spacing w:after="0" w:line="240" w:lineRule="auto"/>
        <w:jc w:val="both"/>
        <w:textAlignment w:val="baseline"/>
        <w:rPr>
          <w:rFonts w:eastAsia="Times New Roman" w:cstheme="minorHAnsi"/>
          <w:b/>
          <w:noProof/>
          <w:szCs w:val="20"/>
          <w:lang w:eastAsia="zh-TW"/>
        </w:rPr>
      </w:pPr>
      <w:r w:rsidRPr="00584507">
        <w:rPr>
          <w:rFonts w:eastAsia="Times New Roman" w:cstheme="minorHAnsi"/>
          <w:noProof/>
          <w:szCs w:val="20"/>
          <w:lang w:eastAsia="zh-TW"/>
        </w:rPr>
        <w:t xml:space="preserve">ha cessato l’attività riportata nella colonna denominata </w:t>
      </w:r>
      <w:r w:rsidRPr="00584507">
        <w:rPr>
          <w:rFonts w:eastAsia="Times New Roman" w:cstheme="minorHAnsi"/>
          <w:b/>
          <w:noProof/>
          <w:szCs w:val="20"/>
          <w:lang w:eastAsia="zh-TW"/>
        </w:rPr>
        <w:t>“Campionato–Attività”.</w:t>
      </w:r>
    </w:p>
    <w:p w14:paraId="3AB3F0C6" w14:textId="54CE1AEB" w:rsidR="00584507" w:rsidRPr="00584507" w:rsidRDefault="00584507" w:rsidP="00584507">
      <w:pPr>
        <w:keepNext/>
        <w:keepLines/>
        <w:spacing w:before="240" w:after="0" w:line="240" w:lineRule="auto"/>
        <w:jc w:val="both"/>
        <w:outlineLvl w:val="1"/>
        <w:rPr>
          <w:rFonts w:cstheme="minorHAnsi"/>
        </w:rPr>
      </w:pPr>
      <w:bookmarkStart w:id="22" w:name="_Toc149232997"/>
      <w:bookmarkStart w:id="23" w:name="_Hlk122344958"/>
      <w:r>
        <w:rPr>
          <w:rFonts w:asciiTheme="majorHAnsi" w:eastAsiaTheme="majorEastAsia" w:hAnsiTheme="majorHAnsi" w:cstheme="majorBidi"/>
          <w:b/>
          <w:bCs/>
          <w:color w:val="0070C0"/>
          <w:sz w:val="28"/>
          <w:szCs w:val="28"/>
          <w:u w:val="single"/>
        </w:rPr>
        <w:t>2</w:t>
      </w:r>
      <w:r w:rsidRPr="00584507">
        <w:rPr>
          <w:rFonts w:asciiTheme="majorHAnsi" w:eastAsiaTheme="majorEastAsia" w:hAnsiTheme="majorHAnsi" w:cstheme="majorBidi"/>
          <w:b/>
          <w:bCs/>
          <w:color w:val="0070C0"/>
          <w:sz w:val="28"/>
          <w:szCs w:val="28"/>
          <w:u w:val="single"/>
        </w:rPr>
        <w:t>.</w:t>
      </w:r>
      <w:r>
        <w:rPr>
          <w:rFonts w:asciiTheme="majorHAnsi" w:eastAsiaTheme="majorEastAsia" w:hAnsiTheme="majorHAnsi" w:cstheme="majorBidi"/>
          <w:b/>
          <w:bCs/>
          <w:color w:val="0070C0"/>
          <w:sz w:val="28"/>
          <w:szCs w:val="28"/>
          <w:u w:val="single"/>
        </w:rPr>
        <w:t>1</w:t>
      </w:r>
      <w:r w:rsidRPr="00584507">
        <w:rPr>
          <w:rFonts w:asciiTheme="majorHAnsi" w:eastAsiaTheme="majorEastAsia" w:hAnsiTheme="majorHAnsi" w:cstheme="majorBidi"/>
          <w:b/>
          <w:bCs/>
          <w:color w:val="0070C0"/>
          <w:sz w:val="28"/>
          <w:szCs w:val="28"/>
          <w:u w:val="single"/>
        </w:rPr>
        <w:t>.</w:t>
      </w:r>
      <w:r>
        <w:rPr>
          <w:rFonts w:asciiTheme="majorHAnsi" w:eastAsiaTheme="majorEastAsia" w:hAnsiTheme="majorHAnsi" w:cstheme="majorBidi"/>
          <w:b/>
          <w:bCs/>
          <w:color w:val="0070C0"/>
          <w:sz w:val="28"/>
          <w:szCs w:val="28"/>
          <w:u w:val="single"/>
        </w:rPr>
        <w:t>2</w:t>
      </w:r>
      <w:r w:rsidRPr="00584507">
        <w:rPr>
          <w:rFonts w:asciiTheme="majorHAnsi" w:eastAsiaTheme="majorEastAsia" w:hAnsiTheme="majorHAnsi" w:cstheme="majorBidi"/>
          <w:b/>
          <w:bCs/>
          <w:color w:val="0070C0"/>
          <w:sz w:val="28"/>
          <w:szCs w:val="28"/>
          <w:u w:val="single"/>
        </w:rPr>
        <w:t xml:space="preserve">. </w:t>
      </w:r>
      <w:r w:rsidRPr="00584507">
        <w:rPr>
          <w:color w:val="2E74B5" w:themeColor="accent5" w:themeShade="BF"/>
          <w:sz w:val="28"/>
          <w:szCs w:val="28"/>
          <w:u w:val="single"/>
        </w:rPr>
        <w:t>Questionario Tutela Medica</w:t>
      </w:r>
      <w:bookmarkEnd w:id="22"/>
    </w:p>
    <w:p w14:paraId="2428A37D" w14:textId="77777777" w:rsidR="00584507" w:rsidRPr="00584507" w:rsidRDefault="00584507" w:rsidP="00584507">
      <w:pPr>
        <w:spacing w:after="0"/>
        <w:ind w:firstLine="708"/>
        <w:jc w:val="both"/>
      </w:pPr>
      <w:r w:rsidRPr="00584507">
        <w:t>Si invitano le Società affiliate a compilare il questionario divulgato dalla LND, ritenuto utile per verificare il livello di conoscenza da parte delle Società in ordine alla materia della tutela medica. Il suddetto garantisce l’anonimato della Società compilatrice.</w:t>
      </w:r>
    </w:p>
    <w:p w14:paraId="4614B7CB" w14:textId="77777777" w:rsidR="00584507" w:rsidRPr="00584507" w:rsidRDefault="00584507" w:rsidP="00584507">
      <w:pPr>
        <w:spacing w:after="0"/>
        <w:jc w:val="both"/>
      </w:pPr>
      <w:r w:rsidRPr="00584507">
        <w:t xml:space="preserve">Si trasmette qui di seguito, il link </w:t>
      </w:r>
      <w:hyperlink r:id="rId11" w:history="1">
        <w:r w:rsidRPr="00584507">
          <w:rPr>
            <w:color w:val="0563C1" w:themeColor="hyperlink"/>
            <w:u w:val="single"/>
          </w:rPr>
          <w:t>https://forms.office.com/e/JNUGyerRJL</w:t>
        </w:r>
      </w:hyperlink>
      <w:r w:rsidRPr="00584507">
        <w:t xml:space="preserve"> da compilare fino a tutto il </w:t>
      </w:r>
      <w:r w:rsidRPr="00584507">
        <w:rPr>
          <w:b/>
          <w:bCs/>
          <w:u w:val="single"/>
        </w:rPr>
        <w:t>10 novembre 2023</w:t>
      </w:r>
      <w:r w:rsidRPr="00584507">
        <w:t>.</w:t>
      </w:r>
    </w:p>
    <w:p w14:paraId="2E78FC84" w14:textId="77777777" w:rsidR="00584507" w:rsidRDefault="00584507" w:rsidP="00584507">
      <w:pPr>
        <w:spacing w:after="0"/>
        <w:jc w:val="both"/>
      </w:pPr>
      <w:r w:rsidRPr="00584507">
        <w:t>Si richiede vista l’importanza dell’argomento trattato la massima collaborazione da parte di tutte le società affiliate.</w:t>
      </w:r>
      <w:bookmarkStart w:id="24" w:name="_Toc120879898"/>
      <w:bookmarkStart w:id="25" w:name="_Toc121243240"/>
      <w:bookmarkStart w:id="26" w:name="_Toc121499253"/>
      <w:bookmarkStart w:id="27" w:name="_Toc122009553"/>
      <w:bookmarkStart w:id="28" w:name="_Toc122621769"/>
      <w:bookmarkStart w:id="29" w:name="_Toc149232998"/>
    </w:p>
    <w:p w14:paraId="1CA8A7F4" w14:textId="77777777" w:rsidR="00584507" w:rsidRPr="004904CA" w:rsidRDefault="00584507" w:rsidP="00584507">
      <w:pPr>
        <w:spacing w:after="0"/>
        <w:jc w:val="both"/>
        <w:rPr>
          <w:sz w:val="14"/>
          <w:szCs w:val="14"/>
        </w:rPr>
      </w:pPr>
    </w:p>
    <w:p w14:paraId="419D3EF9" w14:textId="74B4216A" w:rsidR="00584507" w:rsidRPr="00584507" w:rsidRDefault="00584507" w:rsidP="00584507">
      <w:pPr>
        <w:spacing w:after="0"/>
        <w:jc w:val="both"/>
      </w:pPr>
      <w:r>
        <w:rPr>
          <w:rFonts w:asciiTheme="majorHAnsi" w:eastAsiaTheme="majorEastAsia" w:hAnsiTheme="majorHAnsi" w:cstheme="majorBidi"/>
          <w:b/>
          <w:bCs/>
          <w:color w:val="2E74B5" w:themeColor="accent5" w:themeShade="BF"/>
          <w:sz w:val="28"/>
          <w:szCs w:val="28"/>
          <w:u w:val="single"/>
        </w:rPr>
        <w:t>2</w:t>
      </w:r>
      <w:r w:rsidRPr="00584507">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Pr="00584507">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3</w:t>
      </w:r>
      <w:r w:rsidRPr="00584507">
        <w:rPr>
          <w:rFonts w:asciiTheme="majorHAnsi" w:eastAsiaTheme="majorEastAsia" w:hAnsiTheme="majorHAnsi" w:cstheme="majorBidi"/>
          <w:b/>
          <w:bCs/>
          <w:color w:val="2E74B5" w:themeColor="accent5" w:themeShade="BF"/>
          <w:sz w:val="28"/>
          <w:szCs w:val="28"/>
          <w:u w:val="single"/>
        </w:rPr>
        <w:t>. Autorizzazione Tornei</w:t>
      </w:r>
      <w:bookmarkEnd w:id="24"/>
      <w:bookmarkEnd w:id="25"/>
      <w:bookmarkEnd w:id="26"/>
      <w:bookmarkEnd w:id="27"/>
      <w:bookmarkEnd w:id="28"/>
      <w:bookmarkEnd w:id="29"/>
    </w:p>
    <w:p w14:paraId="4885B17F" w14:textId="77777777" w:rsidR="00584507" w:rsidRPr="00584507" w:rsidRDefault="00584507" w:rsidP="00584507">
      <w:pPr>
        <w:spacing w:after="0"/>
        <w:ind w:firstLine="708"/>
        <w:jc w:val="both"/>
        <w:rPr>
          <w:b/>
          <w:bCs/>
        </w:rPr>
      </w:pPr>
      <w:r w:rsidRPr="00584507">
        <w:t xml:space="preserve">È autorizzato il Torneo Provinciale denominato </w:t>
      </w:r>
      <w:r w:rsidRPr="00584507">
        <w:rPr>
          <w:b/>
          <w:bCs/>
        </w:rPr>
        <w:t>“8° Memorial Nicolò Piccioni”,</w:t>
      </w:r>
      <w:r w:rsidRPr="00584507">
        <w:t xml:space="preserve"> organizzato dalla Società A.S.D. Pol. Sestu e riservato alle Categorie “Esordienti Misti, Pulcini Misti, Primi Calci, Piccoli Amici</w:t>
      </w:r>
      <w:r w:rsidRPr="00584507">
        <w:rPr>
          <w:b/>
          <w:bCs/>
        </w:rPr>
        <w:t>”,</w:t>
      </w:r>
      <w:r w:rsidRPr="00584507">
        <w:t xml:space="preserve"> che avrà svolgimento presso l’impianto sportivo Comunale Vecchio di Sestu il giorno Mercoledì 1° Novembre 2023. </w:t>
      </w:r>
    </w:p>
    <w:p w14:paraId="4BF72336" w14:textId="77777777" w:rsidR="00584507" w:rsidRPr="00584507" w:rsidRDefault="00584507" w:rsidP="00584507">
      <w:pPr>
        <w:spacing w:after="0"/>
        <w:jc w:val="both"/>
      </w:pPr>
      <w:r w:rsidRPr="00584507">
        <w:lastRenderedPageBreak/>
        <w:t>L’organizzazione del Torneo viene demandata alla Delegazione Provinciale di Cagliari.</w:t>
      </w:r>
    </w:p>
    <w:p w14:paraId="630EB2CB" w14:textId="11E00D81" w:rsidR="00584507" w:rsidRPr="00584507" w:rsidRDefault="00584507" w:rsidP="00584507">
      <w:pPr>
        <w:keepNext/>
        <w:keepLines/>
        <w:spacing w:before="240" w:after="0" w:line="240" w:lineRule="auto"/>
        <w:jc w:val="both"/>
        <w:outlineLvl w:val="1"/>
        <w:rPr>
          <w:rFonts w:cstheme="minorHAnsi"/>
        </w:rPr>
      </w:pPr>
      <w:bookmarkStart w:id="30" w:name="_Toc149232999"/>
      <w:r>
        <w:rPr>
          <w:rFonts w:asciiTheme="majorHAnsi" w:eastAsiaTheme="majorEastAsia" w:hAnsiTheme="majorHAnsi" w:cstheme="majorBidi"/>
          <w:b/>
          <w:bCs/>
          <w:color w:val="0070C0"/>
          <w:sz w:val="28"/>
          <w:szCs w:val="28"/>
          <w:u w:val="single"/>
        </w:rPr>
        <w:t>2</w:t>
      </w:r>
      <w:r w:rsidRPr="00584507">
        <w:rPr>
          <w:rFonts w:asciiTheme="majorHAnsi" w:eastAsiaTheme="majorEastAsia" w:hAnsiTheme="majorHAnsi" w:cstheme="majorBidi"/>
          <w:b/>
          <w:bCs/>
          <w:color w:val="0070C0"/>
          <w:sz w:val="28"/>
          <w:szCs w:val="28"/>
          <w:u w:val="single"/>
        </w:rPr>
        <w:t>.</w:t>
      </w:r>
      <w:r>
        <w:rPr>
          <w:rFonts w:asciiTheme="majorHAnsi" w:eastAsiaTheme="majorEastAsia" w:hAnsiTheme="majorHAnsi" w:cstheme="majorBidi"/>
          <w:b/>
          <w:bCs/>
          <w:color w:val="0070C0"/>
          <w:sz w:val="28"/>
          <w:szCs w:val="28"/>
          <w:u w:val="single"/>
        </w:rPr>
        <w:t>1</w:t>
      </w:r>
      <w:r w:rsidRPr="00584507">
        <w:rPr>
          <w:rFonts w:asciiTheme="majorHAnsi" w:eastAsiaTheme="majorEastAsia" w:hAnsiTheme="majorHAnsi" w:cstheme="majorBidi"/>
          <w:b/>
          <w:bCs/>
          <w:color w:val="0070C0"/>
          <w:sz w:val="28"/>
          <w:szCs w:val="28"/>
          <w:u w:val="single"/>
        </w:rPr>
        <w:t>.</w:t>
      </w:r>
      <w:r>
        <w:rPr>
          <w:rFonts w:asciiTheme="majorHAnsi" w:eastAsiaTheme="majorEastAsia" w:hAnsiTheme="majorHAnsi" w:cstheme="majorBidi"/>
          <w:b/>
          <w:bCs/>
          <w:color w:val="0070C0"/>
          <w:sz w:val="28"/>
          <w:szCs w:val="28"/>
          <w:u w:val="single"/>
        </w:rPr>
        <w:t>4</w:t>
      </w:r>
      <w:r w:rsidRPr="00584507">
        <w:rPr>
          <w:rFonts w:asciiTheme="majorHAnsi" w:eastAsiaTheme="majorEastAsia" w:hAnsiTheme="majorHAnsi" w:cstheme="majorBidi"/>
          <w:b/>
          <w:bCs/>
          <w:color w:val="0070C0"/>
          <w:sz w:val="28"/>
          <w:szCs w:val="28"/>
          <w:u w:val="single"/>
        </w:rPr>
        <w:t xml:space="preserve">. </w:t>
      </w:r>
      <w:r w:rsidRPr="00584507">
        <w:rPr>
          <w:color w:val="2E74B5" w:themeColor="accent5" w:themeShade="BF"/>
          <w:sz w:val="28"/>
          <w:szCs w:val="28"/>
          <w:u w:val="single"/>
        </w:rPr>
        <w:tab/>
        <w:t>Chiusura Uffici del Comitato Regionale – Festa Santo Patrono</w:t>
      </w:r>
      <w:bookmarkEnd w:id="30"/>
    </w:p>
    <w:p w14:paraId="45EE1054" w14:textId="77777777" w:rsidR="00584507" w:rsidRPr="00584507" w:rsidRDefault="00584507" w:rsidP="00584507">
      <w:pPr>
        <w:spacing w:after="0"/>
        <w:ind w:firstLine="708"/>
        <w:jc w:val="both"/>
        <w:rPr>
          <w:sz w:val="12"/>
          <w:szCs w:val="12"/>
        </w:rPr>
      </w:pPr>
      <w:r w:rsidRPr="00584507">
        <w:t xml:space="preserve">Si informano le Società affiliate, che gli uffici del Comitato Regionale, resteranno chiusi nella giornata di </w:t>
      </w:r>
      <w:r w:rsidRPr="00584507">
        <w:rPr>
          <w:b/>
          <w:bCs/>
        </w:rPr>
        <w:t>Lunedì 30 Ottobre</w:t>
      </w:r>
      <w:r w:rsidRPr="00584507">
        <w:t xml:space="preserve"> p.v., in occasione del Santo Patrono di Cagliari. Resta intesa l’operatività delle Delegazioni Provinciali con la sola esclusione di quella di Cagliari.</w:t>
      </w:r>
    </w:p>
    <w:bookmarkEnd w:id="23"/>
    <w:p w14:paraId="67BEAD11" w14:textId="77777777" w:rsidR="00584507" w:rsidRPr="004904CA" w:rsidRDefault="00584507" w:rsidP="00610FD4">
      <w:pPr>
        <w:overflowPunct w:val="0"/>
        <w:autoSpaceDE w:val="0"/>
        <w:autoSpaceDN w:val="0"/>
        <w:adjustRightInd w:val="0"/>
        <w:spacing w:after="0" w:line="240" w:lineRule="auto"/>
        <w:jc w:val="both"/>
        <w:textAlignment w:val="baseline"/>
        <w:rPr>
          <w:rFonts w:ascii="Calibri" w:eastAsia="Times New Roman" w:hAnsi="Calibri" w:cs="Calibri"/>
          <w:noProof/>
          <w:sz w:val="2"/>
          <w:szCs w:val="2"/>
          <w:lang w:eastAsia="zh-TW"/>
        </w:rPr>
      </w:pPr>
    </w:p>
    <w:p w14:paraId="3AC032E9" w14:textId="77777777" w:rsidR="00584507" w:rsidRPr="00940F54" w:rsidRDefault="00584507" w:rsidP="00610FD4">
      <w:pPr>
        <w:overflowPunct w:val="0"/>
        <w:autoSpaceDE w:val="0"/>
        <w:autoSpaceDN w:val="0"/>
        <w:adjustRightInd w:val="0"/>
        <w:spacing w:after="0" w:line="240" w:lineRule="auto"/>
        <w:jc w:val="both"/>
        <w:textAlignment w:val="baseline"/>
        <w:rPr>
          <w:rFonts w:ascii="Calibri" w:eastAsia="Times New Roman" w:hAnsi="Calibri" w:cs="Calibri"/>
          <w:noProof/>
          <w:sz w:val="16"/>
          <w:szCs w:val="14"/>
          <w:lang w:eastAsia="zh-TW"/>
        </w:rPr>
      </w:pPr>
    </w:p>
    <w:p w14:paraId="2B708B32" w14:textId="7250918C" w:rsidR="00325C34" w:rsidRPr="001B6FA5" w:rsidRDefault="00FB7452" w:rsidP="001B6FA5">
      <w:pPr>
        <w:pStyle w:val="Paragrafoelenco"/>
        <w:numPr>
          <w:ilvl w:val="0"/>
          <w:numId w:val="1"/>
        </w:numPr>
        <w:shd w:val="clear" w:color="auto" w:fill="0070C0"/>
        <w:tabs>
          <w:tab w:val="left" w:pos="426"/>
          <w:tab w:val="center" w:pos="4819"/>
          <w:tab w:val="right" w:pos="9638"/>
        </w:tabs>
        <w:spacing w:before="80" w:after="40" w:line="240" w:lineRule="auto"/>
        <w:ind w:left="426" w:hanging="426"/>
        <w:jc w:val="center"/>
        <w:outlineLvl w:val="0"/>
        <w:rPr>
          <w:rFonts w:ascii="Microsoft Sans Serif" w:eastAsia="Arial" w:hAnsi="Microsoft Sans Serif" w:cs="Microsoft Sans Serif"/>
          <w:b/>
          <w:color w:val="FFFFFF" w:themeColor="background1"/>
          <w:sz w:val="32"/>
          <w:szCs w:val="32"/>
          <w:lang w:eastAsia="it-IT"/>
        </w:rPr>
      </w:pPr>
      <w:bookmarkStart w:id="31" w:name="_Toc149231009"/>
      <w:r w:rsidRPr="00FB7452">
        <w:rPr>
          <w:rFonts w:ascii="Microsoft Sans Serif" w:eastAsia="Arial" w:hAnsi="Microsoft Sans Serif" w:cs="Microsoft Sans Serif"/>
          <w:b/>
          <w:color w:val="FFFFFF" w:themeColor="background1"/>
          <w:sz w:val="32"/>
          <w:szCs w:val="32"/>
          <w:lang w:eastAsia="it-IT"/>
        </w:rPr>
        <w:t>Comunicazioni del</w:t>
      </w:r>
      <w:r>
        <w:rPr>
          <w:rFonts w:ascii="Microsoft Sans Serif" w:eastAsia="Arial" w:hAnsi="Microsoft Sans Serif" w:cs="Microsoft Sans Serif"/>
          <w:b/>
          <w:color w:val="FFFFFF" w:themeColor="background1"/>
          <w:sz w:val="32"/>
          <w:szCs w:val="32"/>
          <w:lang w:eastAsia="it-IT"/>
        </w:rPr>
        <w:t>la Delegazione</w:t>
      </w:r>
      <w:bookmarkEnd w:id="31"/>
    </w:p>
    <w:p w14:paraId="4A36EDCF" w14:textId="21A5570F" w:rsidR="00325C34" w:rsidRPr="00A72814" w:rsidRDefault="003F7FCB" w:rsidP="00325C34">
      <w:pPr>
        <w:keepNext/>
        <w:keepLines/>
        <w:spacing w:before="200" w:after="0"/>
        <w:jc w:val="both"/>
        <w:outlineLvl w:val="1"/>
      </w:pPr>
      <w:bookmarkStart w:id="32" w:name="_Toc149231010"/>
      <w:r>
        <w:rPr>
          <w:rFonts w:asciiTheme="majorHAnsi" w:eastAsiaTheme="majorEastAsia" w:hAnsiTheme="majorHAnsi" w:cstheme="majorBidi"/>
          <w:b/>
          <w:bCs/>
          <w:color w:val="4472C4" w:themeColor="accent1"/>
          <w:sz w:val="28"/>
          <w:szCs w:val="28"/>
          <w:u w:val="single"/>
        </w:rPr>
        <w:t>3</w:t>
      </w:r>
      <w:r w:rsidR="00325C34" w:rsidRPr="00A72814">
        <w:rPr>
          <w:rFonts w:asciiTheme="majorHAnsi" w:eastAsiaTheme="majorEastAsia" w:hAnsiTheme="majorHAnsi" w:cstheme="majorBidi"/>
          <w:b/>
          <w:bCs/>
          <w:color w:val="4472C4" w:themeColor="accent1"/>
          <w:sz w:val="28"/>
          <w:szCs w:val="28"/>
          <w:u w:val="single"/>
        </w:rPr>
        <w:t>.</w:t>
      </w:r>
      <w:r w:rsidR="00E60B26">
        <w:rPr>
          <w:rFonts w:asciiTheme="majorHAnsi" w:eastAsiaTheme="majorEastAsia" w:hAnsiTheme="majorHAnsi" w:cstheme="majorBidi"/>
          <w:b/>
          <w:bCs/>
          <w:color w:val="4472C4" w:themeColor="accent1"/>
          <w:sz w:val="28"/>
          <w:szCs w:val="28"/>
          <w:u w:val="single"/>
        </w:rPr>
        <w:t>1</w:t>
      </w:r>
      <w:r w:rsidR="00325C34" w:rsidRPr="00A72814">
        <w:rPr>
          <w:rFonts w:asciiTheme="majorHAnsi" w:eastAsiaTheme="majorEastAsia" w:hAnsiTheme="majorHAnsi" w:cstheme="majorBidi"/>
          <w:b/>
          <w:bCs/>
          <w:color w:val="4472C4" w:themeColor="accent1"/>
          <w:sz w:val="28"/>
          <w:szCs w:val="28"/>
          <w:u w:val="single"/>
        </w:rPr>
        <w:t xml:space="preserve">. </w:t>
      </w:r>
      <w:r w:rsidR="00E60B26">
        <w:rPr>
          <w:rFonts w:asciiTheme="majorHAnsi" w:eastAsiaTheme="majorEastAsia" w:hAnsiTheme="majorHAnsi" w:cstheme="majorBidi"/>
          <w:b/>
          <w:bCs/>
          <w:color w:val="4472C4" w:themeColor="accent1"/>
          <w:sz w:val="28"/>
          <w:szCs w:val="28"/>
          <w:u w:val="single"/>
        </w:rPr>
        <w:t>Allievi “U17” Provinciali – Gironi Definitivi</w:t>
      </w:r>
      <w:bookmarkEnd w:id="32"/>
      <w:r w:rsidR="00325C34">
        <w:rPr>
          <w:rFonts w:asciiTheme="majorHAnsi" w:eastAsiaTheme="majorEastAsia" w:hAnsiTheme="majorHAnsi" w:cstheme="majorBidi"/>
          <w:b/>
          <w:bCs/>
          <w:color w:val="4472C4" w:themeColor="accent1"/>
          <w:sz w:val="28"/>
          <w:szCs w:val="28"/>
          <w:u w:val="single"/>
        </w:rPr>
        <w:t xml:space="preserve"> </w:t>
      </w:r>
    </w:p>
    <w:p w14:paraId="273BCE94" w14:textId="65DD4DA1" w:rsidR="00B9623F" w:rsidRDefault="00E60B26" w:rsidP="00325C34">
      <w:pPr>
        <w:spacing w:after="0"/>
        <w:jc w:val="both"/>
        <w:rPr>
          <w:rFonts w:cstheme="minorHAnsi"/>
          <w:noProof/>
        </w:rPr>
      </w:pPr>
      <w:r>
        <w:rPr>
          <w:rFonts w:cstheme="minorHAnsi"/>
          <w:noProof/>
        </w:rPr>
        <w:t>A seguito di rinuncia di partecipazione all’attività in oggetto da parte della Società Samassi Calcio 2019 presentata in data 25.10.2023, si riportano i Gironi completi e aggiornati:</w:t>
      </w:r>
    </w:p>
    <w:p w14:paraId="0D7EF742" w14:textId="77777777" w:rsidR="00C2387E" w:rsidRPr="00C2387E" w:rsidRDefault="00C2387E" w:rsidP="00325C34">
      <w:pPr>
        <w:spacing w:after="0"/>
        <w:jc w:val="both"/>
        <w:rPr>
          <w:rFonts w:cstheme="minorHAnsi"/>
          <w:noProof/>
          <w:sz w:val="8"/>
          <w:szCs w:val="8"/>
        </w:rPr>
      </w:pPr>
    </w:p>
    <w:p w14:paraId="53C26A37" w14:textId="50483B6B" w:rsidR="00B9623F" w:rsidRPr="00C2387E" w:rsidRDefault="00B9623F" w:rsidP="00B9623F">
      <w:pPr>
        <w:spacing w:after="0"/>
        <w:jc w:val="center"/>
        <w:rPr>
          <w:rFonts w:cstheme="minorHAnsi"/>
          <w:b/>
          <w:bCs/>
          <w:noProof/>
          <w:sz w:val="32"/>
          <w:szCs w:val="32"/>
        </w:rPr>
      </w:pPr>
      <w:r w:rsidRPr="00C2387E">
        <w:rPr>
          <w:rFonts w:cstheme="minorHAnsi"/>
          <w:b/>
          <w:bCs/>
          <w:noProof/>
          <w:sz w:val="32"/>
          <w:szCs w:val="32"/>
        </w:rPr>
        <w:t>ALLIEVI</w:t>
      </w:r>
    </w:p>
    <w:tbl>
      <w:tblPr>
        <w:tblStyle w:val="Grigliatabella"/>
        <w:tblW w:w="0" w:type="auto"/>
        <w:tblInd w:w="1551" w:type="dxa"/>
        <w:tblLook w:val="04A0" w:firstRow="1" w:lastRow="0" w:firstColumn="1" w:lastColumn="0" w:noHBand="0" w:noVBand="1"/>
      </w:tblPr>
      <w:tblGrid>
        <w:gridCol w:w="3268"/>
        <w:gridCol w:w="3268"/>
      </w:tblGrid>
      <w:tr w:rsidR="00E60B26" w14:paraId="23FC04B4" w14:textId="77777777" w:rsidTr="00C6239F">
        <w:trPr>
          <w:trHeight w:val="250"/>
        </w:trPr>
        <w:tc>
          <w:tcPr>
            <w:tcW w:w="3268" w:type="dxa"/>
          </w:tcPr>
          <w:p w14:paraId="62359B2B" w14:textId="6B9EB6DA" w:rsidR="00E60B26" w:rsidRDefault="00E60B26" w:rsidP="00E60B26">
            <w:pPr>
              <w:jc w:val="center"/>
              <w:rPr>
                <w:rFonts w:cstheme="minorHAnsi"/>
                <w:noProof/>
              </w:rPr>
            </w:pPr>
            <w:r w:rsidRPr="00A57ACD">
              <w:rPr>
                <w:rFonts w:cstheme="minorHAnsi"/>
                <w:b/>
                <w:bCs/>
                <w:noProof/>
                <w:sz w:val="24"/>
                <w:szCs w:val="24"/>
              </w:rPr>
              <w:t>GIRONE A</w:t>
            </w:r>
          </w:p>
        </w:tc>
        <w:tc>
          <w:tcPr>
            <w:tcW w:w="3268" w:type="dxa"/>
          </w:tcPr>
          <w:p w14:paraId="3D8EA27A" w14:textId="42D9BF95" w:rsidR="00E60B26" w:rsidRDefault="00E60B26" w:rsidP="00E60B26">
            <w:pPr>
              <w:jc w:val="center"/>
              <w:rPr>
                <w:rFonts w:cstheme="minorHAnsi"/>
                <w:noProof/>
              </w:rPr>
            </w:pPr>
            <w:r w:rsidRPr="00A57ACD">
              <w:rPr>
                <w:rFonts w:cstheme="minorHAnsi"/>
                <w:b/>
                <w:bCs/>
                <w:noProof/>
                <w:sz w:val="24"/>
                <w:szCs w:val="24"/>
              </w:rPr>
              <w:t>GIRONE B</w:t>
            </w:r>
          </w:p>
        </w:tc>
      </w:tr>
      <w:tr w:rsidR="00E60B26" w14:paraId="20DFE785" w14:textId="77777777" w:rsidTr="00C6239F">
        <w:trPr>
          <w:trHeight w:val="250"/>
        </w:trPr>
        <w:tc>
          <w:tcPr>
            <w:tcW w:w="3268" w:type="dxa"/>
          </w:tcPr>
          <w:p w14:paraId="164D33D3" w14:textId="369790AB" w:rsidR="00E60B26" w:rsidRDefault="00E60B26" w:rsidP="00E60B26">
            <w:pPr>
              <w:jc w:val="center"/>
              <w:rPr>
                <w:rFonts w:cstheme="minorHAnsi"/>
                <w:noProof/>
              </w:rPr>
            </w:pPr>
            <w:r>
              <w:rPr>
                <w:rFonts w:cstheme="minorHAnsi"/>
                <w:noProof/>
              </w:rPr>
              <w:t>ACCADEMIA DOLIANOVA</w:t>
            </w:r>
          </w:p>
        </w:tc>
        <w:tc>
          <w:tcPr>
            <w:tcW w:w="3268" w:type="dxa"/>
          </w:tcPr>
          <w:p w14:paraId="2AC9F59A" w14:textId="6F95CC48" w:rsidR="00E60B26" w:rsidRDefault="00E60B26" w:rsidP="00E60B26">
            <w:pPr>
              <w:jc w:val="center"/>
              <w:rPr>
                <w:rFonts w:cstheme="minorHAnsi"/>
                <w:noProof/>
              </w:rPr>
            </w:pPr>
            <w:r>
              <w:rPr>
                <w:rFonts w:cstheme="minorHAnsi"/>
                <w:noProof/>
              </w:rPr>
              <w:t>LA SALLE CALCIO*</w:t>
            </w:r>
          </w:p>
        </w:tc>
      </w:tr>
      <w:tr w:rsidR="00E60B26" w14:paraId="68DA89DB" w14:textId="77777777" w:rsidTr="00C6239F">
        <w:trPr>
          <w:trHeight w:val="235"/>
        </w:trPr>
        <w:tc>
          <w:tcPr>
            <w:tcW w:w="3268" w:type="dxa"/>
          </w:tcPr>
          <w:p w14:paraId="48C1933C" w14:textId="60CAD007" w:rsidR="00E60B26" w:rsidRDefault="00E60B26" w:rsidP="00E60B26">
            <w:pPr>
              <w:jc w:val="center"/>
              <w:rPr>
                <w:rFonts w:cstheme="minorHAnsi"/>
                <w:noProof/>
              </w:rPr>
            </w:pPr>
            <w:r>
              <w:rPr>
                <w:rFonts w:cstheme="minorHAnsi"/>
                <w:noProof/>
              </w:rPr>
              <w:t>ATLETICO CAGLIARI*</w:t>
            </w:r>
          </w:p>
        </w:tc>
        <w:tc>
          <w:tcPr>
            <w:tcW w:w="3268" w:type="dxa"/>
          </w:tcPr>
          <w:p w14:paraId="453A4E4C" w14:textId="5F9B8FB5" w:rsidR="00E60B26" w:rsidRDefault="00E60B26" w:rsidP="00E60B26">
            <w:pPr>
              <w:jc w:val="center"/>
              <w:rPr>
                <w:rFonts w:cstheme="minorHAnsi"/>
                <w:noProof/>
              </w:rPr>
            </w:pPr>
            <w:r>
              <w:rPr>
                <w:rFonts w:cstheme="minorHAnsi"/>
                <w:noProof/>
              </w:rPr>
              <w:t>DECIMO 07</w:t>
            </w:r>
          </w:p>
        </w:tc>
      </w:tr>
      <w:tr w:rsidR="00E60B26" w14:paraId="6B44DAE4" w14:textId="77777777" w:rsidTr="00C6239F">
        <w:trPr>
          <w:trHeight w:val="250"/>
        </w:trPr>
        <w:tc>
          <w:tcPr>
            <w:tcW w:w="3268" w:type="dxa"/>
          </w:tcPr>
          <w:p w14:paraId="22E78501" w14:textId="6DE4F38F" w:rsidR="00E60B26" w:rsidRDefault="00E60B26" w:rsidP="00E60B26">
            <w:pPr>
              <w:jc w:val="center"/>
              <w:rPr>
                <w:rFonts w:cstheme="minorHAnsi"/>
                <w:noProof/>
              </w:rPr>
            </w:pPr>
            <w:r>
              <w:rPr>
                <w:rFonts w:cstheme="minorHAnsi"/>
                <w:noProof/>
              </w:rPr>
              <w:t>CUS CAGLIARI*</w:t>
            </w:r>
          </w:p>
        </w:tc>
        <w:tc>
          <w:tcPr>
            <w:tcW w:w="3268" w:type="dxa"/>
          </w:tcPr>
          <w:p w14:paraId="26E6472A" w14:textId="0360A8DE" w:rsidR="00E60B26" w:rsidRDefault="00E60B26" w:rsidP="00E60B26">
            <w:pPr>
              <w:jc w:val="center"/>
              <w:rPr>
                <w:rFonts w:cstheme="minorHAnsi"/>
                <w:noProof/>
              </w:rPr>
            </w:pPr>
            <w:r>
              <w:rPr>
                <w:rFonts w:cstheme="minorHAnsi"/>
                <w:noProof/>
              </w:rPr>
              <w:t>ISILI</w:t>
            </w:r>
          </w:p>
        </w:tc>
      </w:tr>
      <w:tr w:rsidR="00E60B26" w14:paraId="355AAA94" w14:textId="77777777" w:rsidTr="00C6239F">
        <w:trPr>
          <w:trHeight w:val="235"/>
        </w:trPr>
        <w:tc>
          <w:tcPr>
            <w:tcW w:w="3268" w:type="dxa"/>
          </w:tcPr>
          <w:p w14:paraId="4B8E455A" w14:textId="2E3B0020" w:rsidR="00E60B26" w:rsidRDefault="00E60B26" w:rsidP="00E60B26">
            <w:pPr>
              <w:jc w:val="center"/>
              <w:rPr>
                <w:rFonts w:cstheme="minorHAnsi"/>
                <w:noProof/>
              </w:rPr>
            </w:pPr>
            <w:r>
              <w:rPr>
                <w:rFonts w:cstheme="minorHAnsi"/>
                <w:noProof/>
              </w:rPr>
              <w:t>MURAVERA SGS 1965</w:t>
            </w:r>
          </w:p>
        </w:tc>
        <w:tc>
          <w:tcPr>
            <w:tcW w:w="3268" w:type="dxa"/>
          </w:tcPr>
          <w:p w14:paraId="2C077686" w14:textId="28809D4C" w:rsidR="00E60B26" w:rsidRDefault="00E60B26" w:rsidP="00E60B26">
            <w:pPr>
              <w:jc w:val="center"/>
              <w:rPr>
                <w:rFonts w:cstheme="minorHAnsi"/>
                <w:noProof/>
              </w:rPr>
            </w:pPr>
            <w:r>
              <w:rPr>
                <w:rFonts w:cstheme="minorHAnsi"/>
                <w:noProof/>
              </w:rPr>
              <w:t>G.S.D. ASSEMINESE</w:t>
            </w:r>
          </w:p>
        </w:tc>
      </w:tr>
      <w:tr w:rsidR="00E60B26" w14:paraId="48503658" w14:textId="77777777" w:rsidTr="00C6239F">
        <w:trPr>
          <w:trHeight w:val="235"/>
        </w:trPr>
        <w:tc>
          <w:tcPr>
            <w:tcW w:w="3268" w:type="dxa"/>
          </w:tcPr>
          <w:p w14:paraId="724EB692" w14:textId="691F45FF" w:rsidR="00E60B26" w:rsidRDefault="00E60B26" w:rsidP="00E60B26">
            <w:pPr>
              <w:jc w:val="center"/>
              <w:rPr>
                <w:rFonts w:cstheme="minorHAnsi"/>
                <w:noProof/>
              </w:rPr>
            </w:pPr>
            <w:r>
              <w:rPr>
                <w:rFonts w:cstheme="minorHAnsi"/>
                <w:noProof/>
              </w:rPr>
              <w:t>U.S. SETTIMO</w:t>
            </w:r>
          </w:p>
        </w:tc>
        <w:tc>
          <w:tcPr>
            <w:tcW w:w="3268" w:type="dxa"/>
          </w:tcPr>
          <w:p w14:paraId="50BEF1D4" w14:textId="6FCD3C39" w:rsidR="00E60B26" w:rsidRDefault="00E60B26" w:rsidP="00E60B26">
            <w:pPr>
              <w:jc w:val="center"/>
              <w:rPr>
                <w:rFonts w:cstheme="minorHAnsi"/>
                <w:noProof/>
              </w:rPr>
            </w:pPr>
            <w:r>
              <w:rPr>
                <w:rFonts w:cstheme="minorHAnsi"/>
                <w:noProof/>
              </w:rPr>
              <w:t>SENORBI’</w:t>
            </w:r>
          </w:p>
        </w:tc>
      </w:tr>
      <w:tr w:rsidR="00E60B26" w14:paraId="193E0B44" w14:textId="77777777" w:rsidTr="00C6239F">
        <w:trPr>
          <w:trHeight w:val="235"/>
        </w:trPr>
        <w:tc>
          <w:tcPr>
            <w:tcW w:w="3268" w:type="dxa"/>
          </w:tcPr>
          <w:p w14:paraId="4841B020" w14:textId="2F8C48D3" w:rsidR="00E60B26" w:rsidRDefault="00E60B26" w:rsidP="00E60B26">
            <w:pPr>
              <w:jc w:val="center"/>
              <w:rPr>
                <w:rFonts w:cstheme="minorHAnsi"/>
                <w:noProof/>
              </w:rPr>
            </w:pPr>
            <w:r>
              <w:rPr>
                <w:rFonts w:cstheme="minorHAnsi"/>
                <w:noProof/>
              </w:rPr>
              <w:t>NUOVA SAN FRANCESCO</w:t>
            </w:r>
          </w:p>
        </w:tc>
        <w:tc>
          <w:tcPr>
            <w:tcW w:w="3268" w:type="dxa"/>
          </w:tcPr>
          <w:p w14:paraId="1B0E9385" w14:textId="33D292B5" w:rsidR="00E60B26" w:rsidRDefault="00E60B26" w:rsidP="00E60B26">
            <w:pPr>
              <w:jc w:val="center"/>
              <w:rPr>
                <w:rFonts w:cstheme="minorHAnsi"/>
                <w:noProof/>
              </w:rPr>
            </w:pPr>
            <w:r>
              <w:rPr>
                <w:rFonts w:cstheme="minorHAnsi"/>
                <w:noProof/>
              </w:rPr>
              <w:t>PGS CLUB SAN PAOLO*</w:t>
            </w:r>
          </w:p>
        </w:tc>
      </w:tr>
      <w:tr w:rsidR="00E60B26" w14:paraId="7B695667" w14:textId="77777777" w:rsidTr="00C6239F">
        <w:trPr>
          <w:trHeight w:val="235"/>
        </w:trPr>
        <w:tc>
          <w:tcPr>
            <w:tcW w:w="3268" w:type="dxa"/>
          </w:tcPr>
          <w:p w14:paraId="7C430126" w14:textId="3052EB3E" w:rsidR="00E60B26" w:rsidRDefault="00E60B26" w:rsidP="00E60B26">
            <w:pPr>
              <w:jc w:val="center"/>
              <w:rPr>
                <w:rFonts w:cstheme="minorHAnsi"/>
                <w:noProof/>
              </w:rPr>
            </w:pPr>
            <w:r>
              <w:rPr>
                <w:rFonts w:cstheme="minorHAnsi"/>
                <w:noProof/>
              </w:rPr>
              <w:t>SESTU</w:t>
            </w:r>
          </w:p>
        </w:tc>
        <w:tc>
          <w:tcPr>
            <w:tcW w:w="3268" w:type="dxa"/>
          </w:tcPr>
          <w:p w14:paraId="318FF9A7" w14:textId="781779EB" w:rsidR="00E60B26" w:rsidRDefault="00E60B26" w:rsidP="00E60B26">
            <w:pPr>
              <w:jc w:val="center"/>
              <w:rPr>
                <w:rFonts w:cstheme="minorHAnsi"/>
                <w:noProof/>
              </w:rPr>
            </w:pPr>
            <w:r>
              <w:rPr>
                <w:rFonts w:cstheme="minorHAnsi"/>
                <w:noProof/>
              </w:rPr>
              <w:t>FULGOR SENORBI’</w:t>
            </w:r>
          </w:p>
        </w:tc>
      </w:tr>
      <w:tr w:rsidR="00E60B26" w14:paraId="43C8F950" w14:textId="77777777" w:rsidTr="00C6239F">
        <w:trPr>
          <w:trHeight w:val="235"/>
        </w:trPr>
        <w:tc>
          <w:tcPr>
            <w:tcW w:w="3268" w:type="dxa"/>
          </w:tcPr>
          <w:p w14:paraId="1324AC59" w14:textId="37AD28C1" w:rsidR="00E60B26" w:rsidRDefault="00E60B26" w:rsidP="00E60B26">
            <w:pPr>
              <w:jc w:val="center"/>
              <w:rPr>
                <w:rFonts w:cstheme="minorHAnsi"/>
                <w:noProof/>
              </w:rPr>
            </w:pPr>
            <w:r>
              <w:rPr>
                <w:rFonts w:cstheme="minorHAnsi"/>
                <w:noProof/>
              </w:rPr>
              <w:t>SINNAI CALCIO A 11</w:t>
            </w:r>
          </w:p>
        </w:tc>
        <w:tc>
          <w:tcPr>
            <w:tcW w:w="3268" w:type="dxa"/>
          </w:tcPr>
          <w:p w14:paraId="00F4A0C9" w14:textId="09013BAC" w:rsidR="00E60B26" w:rsidRDefault="00E60B26" w:rsidP="00E60B26">
            <w:pPr>
              <w:jc w:val="center"/>
              <w:rPr>
                <w:rFonts w:cstheme="minorHAnsi"/>
                <w:noProof/>
              </w:rPr>
            </w:pPr>
            <w:r>
              <w:rPr>
                <w:rFonts w:cstheme="minorHAnsi"/>
                <w:noProof/>
              </w:rPr>
              <w:t>PULA</w:t>
            </w:r>
          </w:p>
        </w:tc>
      </w:tr>
      <w:tr w:rsidR="00E60B26" w14:paraId="27127EBF" w14:textId="77777777" w:rsidTr="00C6239F">
        <w:trPr>
          <w:trHeight w:val="235"/>
        </w:trPr>
        <w:tc>
          <w:tcPr>
            <w:tcW w:w="3268" w:type="dxa"/>
          </w:tcPr>
          <w:p w14:paraId="1011580B" w14:textId="0F5AFADF" w:rsidR="00E60B26" w:rsidRDefault="00E60B26" w:rsidP="00E60B26">
            <w:pPr>
              <w:jc w:val="center"/>
              <w:rPr>
                <w:rFonts w:cstheme="minorHAnsi"/>
                <w:noProof/>
              </w:rPr>
            </w:pPr>
            <w:r>
              <w:rPr>
                <w:rFonts w:cstheme="minorHAnsi"/>
                <w:noProof/>
              </w:rPr>
              <w:t>SELARGIUS*</w:t>
            </w:r>
          </w:p>
        </w:tc>
        <w:tc>
          <w:tcPr>
            <w:tcW w:w="3268" w:type="dxa"/>
          </w:tcPr>
          <w:p w14:paraId="046B651B" w14:textId="22E1B1F1" w:rsidR="00E60B26" w:rsidRDefault="00E60B26" w:rsidP="00E60B26">
            <w:pPr>
              <w:jc w:val="center"/>
              <w:rPr>
                <w:rFonts w:cstheme="minorHAnsi"/>
                <w:noProof/>
              </w:rPr>
            </w:pPr>
            <w:r>
              <w:rPr>
                <w:rFonts w:cstheme="minorHAnsi"/>
                <w:noProof/>
              </w:rPr>
              <w:t>GIALETO 1909</w:t>
            </w:r>
          </w:p>
        </w:tc>
      </w:tr>
      <w:tr w:rsidR="00E60B26" w14:paraId="510760D1" w14:textId="77777777" w:rsidTr="00C6239F">
        <w:trPr>
          <w:trHeight w:val="235"/>
        </w:trPr>
        <w:tc>
          <w:tcPr>
            <w:tcW w:w="3268" w:type="dxa"/>
          </w:tcPr>
          <w:p w14:paraId="01290D30" w14:textId="1C7D52F6" w:rsidR="00E60B26" w:rsidRDefault="00E60B26" w:rsidP="00E60B26">
            <w:pPr>
              <w:jc w:val="center"/>
              <w:rPr>
                <w:rFonts w:cstheme="minorHAnsi"/>
                <w:noProof/>
              </w:rPr>
            </w:pPr>
            <w:r>
              <w:rPr>
                <w:rFonts w:cstheme="minorHAnsi"/>
                <w:noProof/>
              </w:rPr>
              <w:t>PIRRI</w:t>
            </w:r>
          </w:p>
        </w:tc>
        <w:tc>
          <w:tcPr>
            <w:tcW w:w="3268" w:type="dxa"/>
          </w:tcPr>
          <w:p w14:paraId="1EEBA436" w14:textId="477426A5" w:rsidR="00E60B26" w:rsidRDefault="00E60B26" w:rsidP="00E60B26">
            <w:pPr>
              <w:jc w:val="center"/>
              <w:rPr>
                <w:rFonts w:cstheme="minorHAnsi"/>
                <w:noProof/>
              </w:rPr>
            </w:pPr>
            <w:r>
              <w:rPr>
                <w:rFonts w:cstheme="minorHAnsi"/>
                <w:noProof/>
              </w:rPr>
              <w:t>-</w:t>
            </w:r>
          </w:p>
        </w:tc>
      </w:tr>
    </w:tbl>
    <w:p w14:paraId="12355BA4" w14:textId="0BA2DC4D" w:rsidR="00821637" w:rsidRDefault="009F25B1" w:rsidP="00821637">
      <w:pPr>
        <w:spacing w:after="0"/>
        <w:jc w:val="both"/>
        <w:rPr>
          <w:rFonts w:cstheme="minorHAnsi"/>
          <w:noProof/>
          <w:sz w:val="16"/>
          <w:szCs w:val="16"/>
        </w:rPr>
      </w:pPr>
      <w:r>
        <w:rPr>
          <w:rFonts w:cstheme="minorHAnsi"/>
          <w:noProof/>
          <w:sz w:val="16"/>
          <w:szCs w:val="16"/>
        </w:rPr>
        <w:t xml:space="preserve">                                          </w:t>
      </w:r>
      <w:r w:rsidR="00821637" w:rsidRPr="00243B2A">
        <w:rPr>
          <w:rFonts w:cstheme="minorHAnsi"/>
          <w:noProof/>
          <w:sz w:val="16"/>
          <w:szCs w:val="16"/>
        </w:rPr>
        <w:t>*Squadra Fuori Classifica</w:t>
      </w:r>
    </w:p>
    <w:p w14:paraId="7903B278" w14:textId="77777777" w:rsidR="00B9623F" w:rsidRPr="00821637" w:rsidRDefault="00B9623F" w:rsidP="00325C34">
      <w:pPr>
        <w:spacing w:after="0"/>
        <w:jc w:val="both"/>
        <w:rPr>
          <w:rFonts w:cstheme="minorHAnsi"/>
          <w:noProof/>
          <w:sz w:val="8"/>
          <w:szCs w:val="8"/>
        </w:rPr>
      </w:pPr>
    </w:p>
    <w:p w14:paraId="1A47444C" w14:textId="58E2B48C" w:rsidR="00ED2750" w:rsidRPr="00ED2750" w:rsidRDefault="008D658C" w:rsidP="00325C34">
      <w:pPr>
        <w:spacing w:after="0"/>
        <w:jc w:val="both"/>
        <w:rPr>
          <w:rFonts w:cstheme="minorHAnsi"/>
          <w:noProof/>
          <w:sz w:val="12"/>
          <w:szCs w:val="12"/>
        </w:rPr>
      </w:pPr>
      <w:r>
        <w:rPr>
          <w:rFonts w:cstheme="minorHAnsi"/>
          <w:noProof/>
        </w:rPr>
        <w:t xml:space="preserve">Il Campionato Allievi “U17” Provinciali di Cagliari inizierà il giorno </w:t>
      </w:r>
      <w:r w:rsidRPr="008D658C">
        <w:rPr>
          <w:rFonts w:cstheme="minorHAnsi"/>
          <w:b/>
          <w:bCs/>
          <w:noProof/>
          <w:u w:val="single"/>
        </w:rPr>
        <w:t>Sabato 4.11.2023</w:t>
      </w:r>
      <w:r>
        <w:rPr>
          <w:rFonts w:cstheme="minorHAnsi"/>
          <w:noProof/>
        </w:rPr>
        <w:t>.</w:t>
      </w:r>
    </w:p>
    <w:p w14:paraId="79433267" w14:textId="0DDB6029" w:rsidR="00E60B26" w:rsidRPr="00A72814" w:rsidRDefault="003F7FCB" w:rsidP="00E60B26">
      <w:pPr>
        <w:keepNext/>
        <w:keepLines/>
        <w:spacing w:before="200" w:after="0"/>
        <w:jc w:val="both"/>
        <w:outlineLvl w:val="1"/>
      </w:pPr>
      <w:bookmarkStart w:id="33" w:name="_Toc149231011"/>
      <w:r>
        <w:rPr>
          <w:rFonts w:asciiTheme="majorHAnsi" w:eastAsiaTheme="majorEastAsia" w:hAnsiTheme="majorHAnsi" w:cstheme="majorBidi"/>
          <w:b/>
          <w:bCs/>
          <w:color w:val="4472C4" w:themeColor="accent1"/>
          <w:sz w:val="28"/>
          <w:szCs w:val="28"/>
          <w:u w:val="single"/>
        </w:rPr>
        <w:t>3</w:t>
      </w:r>
      <w:r w:rsidR="00E60B26" w:rsidRPr="00A72814">
        <w:rPr>
          <w:rFonts w:asciiTheme="majorHAnsi" w:eastAsiaTheme="majorEastAsia" w:hAnsiTheme="majorHAnsi" w:cstheme="majorBidi"/>
          <w:b/>
          <w:bCs/>
          <w:color w:val="4472C4" w:themeColor="accent1"/>
          <w:sz w:val="28"/>
          <w:szCs w:val="28"/>
          <w:u w:val="single"/>
        </w:rPr>
        <w:t>.</w:t>
      </w:r>
      <w:r w:rsidR="00E60B26">
        <w:rPr>
          <w:rFonts w:asciiTheme="majorHAnsi" w:eastAsiaTheme="majorEastAsia" w:hAnsiTheme="majorHAnsi" w:cstheme="majorBidi"/>
          <w:b/>
          <w:bCs/>
          <w:color w:val="4472C4" w:themeColor="accent1"/>
          <w:sz w:val="28"/>
          <w:szCs w:val="28"/>
          <w:u w:val="single"/>
        </w:rPr>
        <w:t>2</w:t>
      </w:r>
      <w:r w:rsidR="00E60B26" w:rsidRPr="00A72814">
        <w:rPr>
          <w:rFonts w:asciiTheme="majorHAnsi" w:eastAsiaTheme="majorEastAsia" w:hAnsiTheme="majorHAnsi" w:cstheme="majorBidi"/>
          <w:b/>
          <w:bCs/>
          <w:color w:val="4472C4" w:themeColor="accent1"/>
          <w:sz w:val="28"/>
          <w:szCs w:val="28"/>
          <w:u w:val="single"/>
        </w:rPr>
        <w:t xml:space="preserve">. </w:t>
      </w:r>
      <w:r w:rsidR="00E60B26">
        <w:rPr>
          <w:rFonts w:asciiTheme="majorHAnsi" w:eastAsiaTheme="majorEastAsia" w:hAnsiTheme="majorHAnsi" w:cstheme="majorBidi"/>
          <w:b/>
          <w:bCs/>
          <w:color w:val="4472C4" w:themeColor="accent1"/>
          <w:sz w:val="28"/>
          <w:szCs w:val="28"/>
          <w:u w:val="single"/>
        </w:rPr>
        <w:t>Giovanissimi “U15</w:t>
      </w:r>
      <w:r w:rsidR="00E60B26">
        <w:rPr>
          <w:rFonts w:asciiTheme="majorHAnsi" w:eastAsiaTheme="majorEastAsia" w:hAnsiTheme="majorHAnsi" w:cstheme="majorBidi"/>
          <w:b/>
          <w:bCs/>
          <w:color w:val="4472C4" w:themeColor="accent1"/>
          <w:sz w:val="28"/>
          <w:szCs w:val="28"/>
          <w:u w:val="single"/>
        </w:rPr>
        <w:t xml:space="preserve">” Provinciali – Gironi </w:t>
      </w:r>
      <w:r w:rsidR="00E60B26">
        <w:rPr>
          <w:rFonts w:asciiTheme="majorHAnsi" w:eastAsiaTheme="majorEastAsia" w:hAnsiTheme="majorHAnsi" w:cstheme="majorBidi"/>
          <w:b/>
          <w:bCs/>
          <w:color w:val="4472C4" w:themeColor="accent1"/>
          <w:sz w:val="28"/>
          <w:szCs w:val="28"/>
          <w:u w:val="single"/>
        </w:rPr>
        <w:t>“C” e D” aggiornati</w:t>
      </w:r>
      <w:bookmarkEnd w:id="33"/>
    </w:p>
    <w:p w14:paraId="5C32ECE7" w14:textId="03092DCB" w:rsidR="00325C34" w:rsidRDefault="00E60B26" w:rsidP="00243B2A">
      <w:pPr>
        <w:spacing w:after="0"/>
        <w:jc w:val="both"/>
        <w:rPr>
          <w:rFonts w:cstheme="minorHAnsi"/>
          <w:noProof/>
        </w:rPr>
      </w:pPr>
      <w:r>
        <w:rPr>
          <w:rFonts w:cstheme="minorHAnsi"/>
          <w:noProof/>
        </w:rPr>
        <w:t>Per mero errore materiale non venivano riportate le società Sant’Elena Q.C.U., La Salle Calcio e Selargius (squadre “A” e “B”) nell’organico dei Gironi pubblicati nel Comunicato Ufficiale n°13. Si ripubblicano pertanto con le modifiche opportune:</w:t>
      </w:r>
    </w:p>
    <w:p w14:paraId="560745FE" w14:textId="77777777" w:rsidR="00C2387E" w:rsidRDefault="00C2387E" w:rsidP="00243B2A">
      <w:pPr>
        <w:spacing w:after="0"/>
        <w:jc w:val="both"/>
        <w:rPr>
          <w:rFonts w:cstheme="minorHAnsi"/>
          <w:noProof/>
        </w:rPr>
      </w:pPr>
    </w:p>
    <w:p w14:paraId="410DBAFE" w14:textId="3973D83A" w:rsidR="00AA5300" w:rsidRPr="00C2387E" w:rsidRDefault="00AA5300" w:rsidP="00AA5300">
      <w:pPr>
        <w:spacing w:after="0"/>
        <w:jc w:val="center"/>
        <w:rPr>
          <w:rFonts w:cstheme="minorHAnsi"/>
          <w:b/>
          <w:bCs/>
          <w:noProof/>
          <w:sz w:val="32"/>
          <w:szCs w:val="32"/>
        </w:rPr>
      </w:pPr>
      <w:r w:rsidRPr="00C2387E">
        <w:rPr>
          <w:rFonts w:cstheme="minorHAnsi"/>
          <w:b/>
          <w:bCs/>
          <w:noProof/>
          <w:sz w:val="32"/>
          <w:szCs w:val="32"/>
        </w:rPr>
        <w:t>GIOVANISSIMI</w:t>
      </w:r>
    </w:p>
    <w:tbl>
      <w:tblPr>
        <w:tblStyle w:val="Grigliatabella"/>
        <w:tblW w:w="0" w:type="auto"/>
        <w:tblInd w:w="1551" w:type="dxa"/>
        <w:tblLook w:val="04A0" w:firstRow="1" w:lastRow="0" w:firstColumn="1" w:lastColumn="0" w:noHBand="0" w:noVBand="1"/>
      </w:tblPr>
      <w:tblGrid>
        <w:gridCol w:w="3268"/>
        <w:gridCol w:w="3268"/>
      </w:tblGrid>
      <w:tr w:rsidR="00E60B26" w:rsidRPr="00A57ACD" w14:paraId="61B12846" w14:textId="77777777" w:rsidTr="009B3408">
        <w:trPr>
          <w:trHeight w:val="250"/>
        </w:trPr>
        <w:tc>
          <w:tcPr>
            <w:tcW w:w="3268" w:type="dxa"/>
          </w:tcPr>
          <w:p w14:paraId="110C96B1" w14:textId="77777777" w:rsidR="00E60B26" w:rsidRPr="00A57ACD" w:rsidRDefault="00E60B26" w:rsidP="009B3408">
            <w:pPr>
              <w:jc w:val="center"/>
              <w:rPr>
                <w:rFonts w:cstheme="minorHAnsi"/>
                <w:b/>
                <w:bCs/>
                <w:noProof/>
                <w:sz w:val="24"/>
                <w:szCs w:val="24"/>
              </w:rPr>
            </w:pPr>
            <w:r w:rsidRPr="00A57ACD">
              <w:rPr>
                <w:rFonts w:cstheme="minorHAnsi"/>
                <w:b/>
                <w:bCs/>
                <w:noProof/>
                <w:sz w:val="24"/>
                <w:szCs w:val="24"/>
              </w:rPr>
              <w:t xml:space="preserve">GIRONE </w:t>
            </w:r>
            <w:r>
              <w:rPr>
                <w:rFonts w:cstheme="minorHAnsi"/>
                <w:b/>
                <w:bCs/>
                <w:noProof/>
                <w:sz w:val="24"/>
                <w:szCs w:val="24"/>
              </w:rPr>
              <w:t>C (Fuori Classifica)</w:t>
            </w:r>
          </w:p>
        </w:tc>
        <w:tc>
          <w:tcPr>
            <w:tcW w:w="3268" w:type="dxa"/>
          </w:tcPr>
          <w:p w14:paraId="2AFDB262" w14:textId="77777777" w:rsidR="00E60B26" w:rsidRPr="00A57ACD" w:rsidRDefault="00E60B26" w:rsidP="009B3408">
            <w:pPr>
              <w:jc w:val="center"/>
              <w:rPr>
                <w:rFonts w:cstheme="minorHAnsi"/>
                <w:b/>
                <w:bCs/>
                <w:noProof/>
                <w:sz w:val="24"/>
                <w:szCs w:val="24"/>
              </w:rPr>
            </w:pPr>
            <w:r w:rsidRPr="00A57ACD">
              <w:rPr>
                <w:rFonts w:cstheme="minorHAnsi"/>
                <w:b/>
                <w:bCs/>
                <w:noProof/>
                <w:sz w:val="24"/>
                <w:szCs w:val="24"/>
              </w:rPr>
              <w:t xml:space="preserve">GIRONE </w:t>
            </w:r>
            <w:r>
              <w:rPr>
                <w:rFonts w:cstheme="minorHAnsi"/>
                <w:b/>
                <w:bCs/>
                <w:noProof/>
                <w:sz w:val="24"/>
                <w:szCs w:val="24"/>
              </w:rPr>
              <w:t>D (Fuori Classifica)</w:t>
            </w:r>
          </w:p>
        </w:tc>
      </w:tr>
      <w:tr w:rsidR="00E60B26" w14:paraId="758BD698" w14:textId="77777777" w:rsidTr="009B3408">
        <w:trPr>
          <w:trHeight w:val="235"/>
        </w:trPr>
        <w:tc>
          <w:tcPr>
            <w:tcW w:w="3268" w:type="dxa"/>
          </w:tcPr>
          <w:p w14:paraId="6462FAFE" w14:textId="77777777" w:rsidR="00E60B26" w:rsidRDefault="00E60B26" w:rsidP="009B3408">
            <w:pPr>
              <w:jc w:val="center"/>
              <w:rPr>
                <w:rFonts w:cstheme="minorHAnsi"/>
                <w:noProof/>
              </w:rPr>
            </w:pPr>
            <w:r>
              <w:rPr>
                <w:rFonts w:cstheme="minorHAnsi"/>
                <w:noProof/>
              </w:rPr>
              <w:t>ASSEMINI CALCIO</w:t>
            </w:r>
          </w:p>
        </w:tc>
        <w:tc>
          <w:tcPr>
            <w:tcW w:w="3268" w:type="dxa"/>
          </w:tcPr>
          <w:p w14:paraId="4443BBE3" w14:textId="77777777" w:rsidR="00E60B26" w:rsidRDefault="00E60B26" w:rsidP="009B3408">
            <w:pPr>
              <w:jc w:val="center"/>
              <w:rPr>
                <w:rFonts w:cstheme="minorHAnsi"/>
                <w:noProof/>
              </w:rPr>
            </w:pPr>
            <w:r>
              <w:rPr>
                <w:rFonts w:cstheme="minorHAnsi"/>
                <w:noProof/>
              </w:rPr>
              <w:t>ATLETICO CAGLIARI B</w:t>
            </w:r>
          </w:p>
        </w:tc>
      </w:tr>
      <w:tr w:rsidR="00E60B26" w14:paraId="5293C702" w14:textId="77777777" w:rsidTr="009B3408">
        <w:trPr>
          <w:trHeight w:val="250"/>
        </w:trPr>
        <w:tc>
          <w:tcPr>
            <w:tcW w:w="3268" w:type="dxa"/>
          </w:tcPr>
          <w:p w14:paraId="10B46AF9" w14:textId="77777777" w:rsidR="00E60B26" w:rsidRDefault="00E60B26" w:rsidP="009B3408">
            <w:pPr>
              <w:jc w:val="center"/>
              <w:rPr>
                <w:rFonts w:cstheme="minorHAnsi"/>
                <w:noProof/>
              </w:rPr>
            </w:pPr>
            <w:r>
              <w:rPr>
                <w:rFonts w:cstheme="minorHAnsi"/>
                <w:noProof/>
              </w:rPr>
              <w:t>ATLETICO FC SANLURI</w:t>
            </w:r>
          </w:p>
        </w:tc>
        <w:tc>
          <w:tcPr>
            <w:tcW w:w="3268" w:type="dxa"/>
          </w:tcPr>
          <w:p w14:paraId="74789FB5" w14:textId="77777777" w:rsidR="00E60B26" w:rsidRDefault="00E60B26" w:rsidP="009B3408">
            <w:pPr>
              <w:jc w:val="center"/>
              <w:rPr>
                <w:rFonts w:cstheme="minorHAnsi"/>
                <w:noProof/>
              </w:rPr>
            </w:pPr>
            <w:r>
              <w:rPr>
                <w:rFonts w:cstheme="minorHAnsi"/>
                <w:noProof/>
              </w:rPr>
              <w:t>FRASSINETTIELMAS VILLASOR</w:t>
            </w:r>
          </w:p>
        </w:tc>
      </w:tr>
      <w:tr w:rsidR="00E60B26" w14:paraId="16AB0A8A" w14:textId="77777777" w:rsidTr="009B3408">
        <w:trPr>
          <w:trHeight w:val="235"/>
        </w:trPr>
        <w:tc>
          <w:tcPr>
            <w:tcW w:w="3268" w:type="dxa"/>
          </w:tcPr>
          <w:p w14:paraId="0A467311" w14:textId="77777777" w:rsidR="00E60B26" w:rsidRDefault="00E60B26" w:rsidP="009B3408">
            <w:pPr>
              <w:jc w:val="center"/>
              <w:rPr>
                <w:rFonts w:cstheme="minorHAnsi"/>
                <w:noProof/>
              </w:rPr>
            </w:pPr>
            <w:r>
              <w:rPr>
                <w:rFonts w:cstheme="minorHAnsi"/>
                <w:noProof/>
              </w:rPr>
              <w:t>ATLETICO CAGLIARI</w:t>
            </w:r>
          </w:p>
        </w:tc>
        <w:tc>
          <w:tcPr>
            <w:tcW w:w="3268" w:type="dxa"/>
          </w:tcPr>
          <w:p w14:paraId="4BB916C3" w14:textId="77777777" w:rsidR="00E60B26" w:rsidRDefault="00E60B26" w:rsidP="009B3408">
            <w:pPr>
              <w:jc w:val="center"/>
              <w:rPr>
                <w:rFonts w:cstheme="minorHAnsi"/>
                <w:noProof/>
              </w:rPr>
            </w:pPr>
            <w:r>
              <w:rPr>
                <w:rFonts w:cstheme="minorHAnsi"/>
                <w:noProof/>
              </w:rPr>
              <w:t>CUS CAGLIARI B</w:t>
            </w:r>
          </w:p>
        </w:tc>
      </w:tr>
      <w:tr w:rsidR="00E60B26" w14:paraId="4584CE5F" w14:textId="77777777" w:rsidTr="009B3408">
        <w:trPr>
          <w:trHeight w:val="235"/>
        </w:trPr>
        <w:tc>
          <w:tcPr>
            <w:tcW w:w="3268" w:type="dxa"/>
          </w:tcPr>
          <w:p w14:paraId="3ABFFF7D" w14:textId="77777777" w:rsidR="00E60B26" w:rsidRDefault="00E60B26" w:rsidP="009B3408">
            <w:pPr>
              <w:jc w:val="center"/>
              <w:rPr>
                <w:rFonts w:cstheme="minorHAnsi"/>
                <w:noProof/>
              </w:rPr>
            </w:pPr>
            <w:r>
              <w:rPr>
                <w:rFonts w:cstheme="minorHAnsi"/>
                <w:noProof/>
              </w:rPr>
              <w:t>CAGLIARI CALCIO</w:t>
            </w:r>
          </w:p>
        </w:tc>
        <w:tc>
          <w:tcPr>
            <w:tcW w:w="3268" w:type="dxa"/>
          </w:tcPr>
          <w:p w14:paraId="72B93074" w14:textId="77777777" w:rsidR="00E60B26" w:rsidRDefault="00E60B26" w:rsidP="009B3408">
            <w:pPr>
              <w:jc w:val="center"/>
              <w:rPr>
                <w:rFonts w:cstheme="minorHAnsi"/>
                <w:noProof/>
              </w:rPr>
            </w:pPr>
            <w:r>
              <w:rPr>
                <w:rFonts w:cstheme="minorHAnsi"/>
                <w:noProof/>
              </w:rPr>
              <w:t>EFFECIFERRINI</w:t>
            </w:r>
          </w:p>
        </w:tc>
      </w:tr>
      <w:tr w:rsidR="00E60B26" w14:paraId="2262505B" w14:textId="77777777" w:rsidTr="009B3408">
        <w:trPr>
          <w:trHeight w:val="235"/>
        </w:trPr>
        <w:tc>
          <w:tcPr>
            <w:tcW w:w="3268" w:type="dxa"/>
          </w:tcPr>
          <w:p w14:paraId="12EDF2A6" w14:textId="77777777" w:rsidR="00E60B26" w:rsidRDefault="00E60B26" w:rsidP="009B3408">
            <w:pPr>
              <w:jc w:val="center"/>
              <w:rPr>
                <w:rFonts w:cstheme="minorHAnsi"/>
                <w:noProof/>
              </w:rPr>
            </w:pPr>
            <w:r>
              <w:rPr>
                <w:rFonts w:cstheme="minorHAnsi"/>
                <w:noProof/>
              </w:rPr>
              <w:t>DECIMO 07</w:t>
            </w:r>
          </w:p>
        </w:tc>
        <w:tc>
          <w:tcPr>
            <w:tcW w:w="3268" w:type="dxa"/>
          </w:tcPr>
          <w:p w14:paraId="4D827F81" w14:textId="77777777" w:rsidR="00E60B26" w:rsidRDefault="00E60B26" w:rsidP="009B3408">
            <w:pPr>
              <w:jc w:val="center"/>
              <w:rPr>
                <w:rFonts w:cstheme="minorHAnsi"/>
                <w:noProof/>
              </w:rPr>
            </w:pPr>
            <w:r>
              <w:rPr>
                <w:rFonts w:cstheme="minorHAnsi"/>
                <w:noProof/>
              </w:rPr>
              <w:t>GR 11 B</w:t>
            </w:r>
          </w:p>
        </w:tc>
      </w:tr>
      <w:tr w:rsidR="00E60B26" w14:paraId="5DEBD077" w14:textId="77777777" w:rsidTr="009B3408">
        <w:trPr>
          <w:trHeight w:val="235"/>
        </w:trPr>
        <w:tc>
          <w:tcPr>
            <w:tcW w:w="3268" w:type="dxa"/>
          </w:tcPr>
          <w:p w14:paraId="30B17A64" w14:textId="77777777" w:rsidR="00E60B26" w:rsidRDefault="00E60B26" w:rsidP="009B3408">
            <w:pPr>
              <w:jc w:val="center"/>
              <w:rPr>
                <w:rFonts w:cstheme="minorHAnsi"/>
                <w:noProof/>
              </w:rPr>
            </w:pPr>
            <w:r>
              <w:rPr>
                <w:rFonts w:cstheme="minorHAnsi"/>
                <w:noProof/>
              </w:rPr>
              <w:t>FERRINI</w:t>
            </w:r>
          </w:p>
        </w:tc>
        <w:tc>
          <w:tcPr>
            <w:tcW w:w="3268" w:type="dxa"/>
          </w:tcPr>
          <w:p w14:paraId="23B1252C" w14:textId="77777777" w:rsidR="00E60B26" w:rsidRDefault="00E60B26" w:rsidP="009B3408">
            <w:pPr>
              <w:jc w:val="center"/>
              <w:rPr>
                <w:rFonts w:cstheme="minorHAnsi"/>
                <w:noProof/>
              </w:rPr>
            </w:pPr>
            <w:r>
              <w:rPr>
                <w:rFonts w:cstheme="minorHAnsi"/>
                <w:noProof/>
              </w:rPr>
              <w:t>CAGLIARI CALCIO B</w:t>
            </w:r>
          </w:p>
        </w:tc>
      </w:tr>
      <w:tr w:rsidR="00E60B26" w14:paraId="24DDC00C" w14:textId="77777777" w:rsidTr="009B3408">
        <w:trPr>
          <w:trHeight w:val="235"/>
        </w:trPr>
        <w:tc>
          <w:tcPr>
            <w:tcW w:w="3268" w:type="dxa"/>
          </w:tcPr>
          <w:p w14:paraId="3AA94A02" w14:textId="77777777" w:rsidR="00E60B26" w:rsidRDefault="00E60B26" w:rsidP="009B3408">
            <w:pPr>
              <w:jc w:val="center"/>
              <w:rPr>
                <w:rFonts w:cstheme="minorHAnsi"/>
                <w:noProof/>
              </w:rPr>
            </w:pPr>
            <w:r>
              <w:rPr>
                <w:rFonts w:cstheme="minorHAnsi"/>
                <w:noProof/>
              </w:rPr>
              <w:t>CUS CAGLIARI</w:t>
            </w:r>
          </w:p>
        </w:tc>
        <w:tc>
          <w:tcPr>
            <w:tcW w:w="3268" w:type="dxa"/>
          </w:tcPr>
          <w:p w14:paraId="0B891455" w14:textId="77777777" w:rsidR="00E60B26" w:rsidRDefault="00E60B26" w:rsidP="009B3408">
            <w:pPr>
              <w:jc w:val="center"/>
              <w:rPr>
                <w:rFonts w:cstheme="minorHAnsi"/>
                <w:noProof/>
              </w:rPr>
            </w:pPr>
            <w:r>
              <w:rPr>
                <w:rFonts w:cstheme="minorHAnsi"/>
                <w:noProof/>
              </w:rPr>
              <w:t>SINNAI CALCIO A 11 B</w:t>
            </w:r>
          </w:p>
        </w:tc>
      </w:tr>
      <w:tr w:rsidR="00E60B26" w14:paraId="30EAB903" w14:textId="77777777" w:rsidTr="009B3408">
        <w:trPr>
          <w:trHeight w:val="235"/>
        </w:trPr>
        <w:tc>
          <w:tcPr>
            <w:tcW w:w="3268" w:type="dxa"/>
          </w:tcPr>
          <w:p w14:paraId="6A1D448E" w14:textId="77777777" w:rsidR="00E60B26" w:rsidRDefault="00E60B26" w:rsidP="009B3408">
            <w:pPr>
              <w:jc w:val="center"/>
              <w:rPr>
                <w:rFonts w:cstheme="minorHAnsi"/>
                <w:noProof/>
              </w:rPr>
            </w:pPr>
            <w:r>
              <w:rPr>
                <w:rFonts w:cstheme="minorHAnsi"/>
                <w:noProof/>
              </w:rPr>
              <w:t>MONASTIR KOSMOTO</w:t>
            </w:r>
          </w:p>
        </w:tc>
        <w:tc>
          <w:tcPr>
            <w:tcW w:w="3268" w:type="dxa"/>
          </w:tcPr>
          <w:p w14:paraId="7FDBDE43" w14:textId="77777777" w:rsidR="00E60B26" w:rsidRDefault="00E60B26" w:rsidP="009B3408">
            <w:pPr>
              <w:jc w:val="center"/>
              <w:rPr>
                <w:rFonts w:cstheme="minorHAnsi"/>
                <w:noProof/>
              </w:rPr>
            </w:pPr>
            <w:r>
              <w:rPr>
                <w:rFonts w:cstheme="minorHAnsi"/>
                <w:noProof/>
              </w:rPr>
              <w:t>FUTURA CALCIO SALES</w:t>
            </w:r>
          </w:p>
        </w:tc>
      </w:tr>
      <w:tr w:rsidR="00E60B26" w14:paraId="1FEFAD3B" w14:textId="77777777" w:rsidTr="009B3408">
        <w:trPr>
          <w:trHeight w:val="235"/>
        </w:trPr>
        <w:tc>
          <w:tcPr>
            <w:tcW w:w="3268" w:type="dxa"/>
          </w:tcPr>
          <w:p w14:paraId="37C8678E" w14:textId="77777777" w:rsidR="00E60B26" w:rsidRDefault="00E60B26" w:rsidP="009B3408">
            <w:pPr>
              <w:jc w:val="center"/>
              <w:rPr>
                <w:rFonts w:cstheme="minorHAnsi"/>
                <w:noProof/>
              </w:rPr>
            </w:pPr>
            <w:r>
              <w:rPr>
                <w:rFonts w:cstheme="minorHAnsi"/>
                <w:noProof/>
              </w:rPr>
              <w:t>NUOVA SAN FRANCESCO B</w:t>
            </w:r>
          </w:p>
        </w:tc>
        <w:tc>
          <w:tcPr>
            <w:tcW w:w="3268" w:type="dxa"/>
          </w:tcPr>
          <w:p w14:paraId="1E3986A8" w14:textId="77777777" w:rsidR="00E60B26" w:rsidRDefault="00E60B26" w:rsidP="009B3408">
            <w:pPr>
              <w:jc w:val="center"/>
              <w:rPr>
                <w:rFonts w:cstheme="minorHAnsi"/>
                <w:noProof/>
              </w:rPr>
            </w:pPr>
            <w:r>
              <w:rPr>
                <w:rFonts w:cstheme="minorHAnsi"/>
                <w:noProof/>
              </w:rPr>
              <w:t>SESTU</w:t>
            </w:r>
          </w:p>
        </w:tc>
      </w:tr>
      <w:tr w:rsidR="00E60B26" w14:paraId="728F0745" w14:textId="77777777" w:rsidTr="009B3408">
        <w:trPr>
          <w:trHeight w:val="250"/>
        </w:trPr>
        <w:tc>
          <w:tcPr>
            <w:tcW w:w="3268" w:type="dxa"/>
          </w:tcPr>
          <w:p w14:paraId="48D56DE0" w14:textId="77777777" w:rsidR="00E60B26" w:rsidRDefault="00E60B26" w:rsidP="009B3408">
            <w:pPr>
              <w:jc w:val="center"/>
              <w:rPr>
                <w:rFonts w:cstheme="minorHAnsi"/>
                <w:noProof/>
              </w:rPr>
            </w:pPr>
            <w:r>
              <w:rPr>
                <w:rFonts w:cstheme="minorHAnsi"/>
                <w:noProof/>
              </w:rPr>
              <w:t>UTA CALCIO 2020 B</w:t>
            </w:r>
          </w:p>
        </w:tc>
        <w:tc>
          <w:tcPr>
            <w:tcW w:w="3268" w:type="dxa"/>
          </w:tcPr>
          <w:p w14:paraId="3EE5021E" w14:textId="68EBA824" w:rsidR="00E60B26" w:rsidRDefault="00E60B26" w:rsidP="009B3408">
            <w:pPr>
              <w:jc w:val="center"/>
              <w:rPr>
                <w:rFonts w:cstheme="minorHAnsi"/>
                <w:noProof/>
              </w:rPr>
            </w:pPr>
            <w:r>
              <w:rPr>
                <w:rFonts w:cstheme="minorHAnsi"/>
                <w:noProof/>
              </w:rPr>
              <w:t>SELARGIUS</w:t>
            </w:r>
          </w:p>
        </w:tc>
      </w:tr>
      <w:tr w:rsidR="00E60B26" w14:paraId="1AA9306F" w14:textId="77777777" w:rsidTr="009B3408">
        <w:trPr>
          <w:trHeight w:val="250"/>
        </w:trPr>
        <w:tc>
          <w:tcPr>
            <w:tcW w:w="3268" w:type="dxa"/>
          </w:tcPr>
          <w:p w14:paraId="09FA6F37" w14:textId="2EA578CE" w:rsidR="00E60B26" w:rsidRDefault="00E60B26" w:rsidP="009B3408">
            <w:pPr>
              <w:jc w:val="center"/>
              <w:rPr>
                <w:rFonts w:cstheme="minorHAnsi"/>
                <w:noProof/>
              </w:rPr>
            </w:pPr>
            <w:r>
              <w:rPr>
                <w:rFonts w:cstheme="minorHAnsi"/>
                <w:noProof/>
              </w:rPr>
              <w:t>SELARGIUS B</w:t>
            </w:r>
          </w:p>
        </w:tc>
        <w:tc>
          <w:tcPr>
            <w:tcW w:w="3268" w:type="dxa"/>
          </w:tcPr>
          <w:p w14:paraId="678955B0" w14:textId="63BE7FDA" w:rsidR="00E60B26" w:rsidRDefault="00E60B26" w:rsidP="009B3408">
            <w:pPr>
              <w:jc w:val="center"/>
              <w:rPr>
                <w:rFonts w:cstheme="minorHAnsi"/>
                <w:noProof/>
              </w:rPr>
            </w:pPr>
            <w:r>
              <w:rPr>
                <w:rFonts w:cstheme="minorHAnsi"/>
                <w:noProof/>
              </w:rPr>
              <w:t>LA SALLE CALCIO</w:t>
            </w:r>
          </w:p>
        </w:tc>
      </w:tr>
      <w:tr w:rsidR="00E60B26" w14:paraId="401C2AFD" w14:textId="77777777" w:rsidTr="009B3408">
        <w:trPr>
          <w:trHeight w:val="250"/>
        </w:trPr>
        <w:tc>
          <w:tcPr>
            <w:tcW w:w="3268" w:type="dxa"/>
          </w:tcPr>
          <w:p w14:paraId="36640611" w14:textId="14E3EC59" w:rsidR="00E60B26" w:rsidRDefault="00E60B26" w:rsidP="009B3408">
            <w:pPr>
              <w:jc w:val="center"/>
              <w:rPr>
                <w:rFonts w:cstheme="minorHAnsi"/>
                <w:noProof/>
              </w:rPr>
            </w:pPr>
            <w:r>
              <w:rPr>
                <w:rFonts w:cstheme="minorHAnsi"/>
                <w:noProof/>
              </w:rPr>
              <w:t>-</w:t>
            </w:r>
          </w:p>
        </w:tc>
        <w:tc>
          <w:tcPr>
            <w:tcW w:w="3268" w:type="dxa"/>
          </w:tcPr>
          <w:p w14:paraId="3649966A" w14:textId="1B472F07" w:rsidR="00E60B26" w:rsidRDefault="00E60B26" w:rsidP="009B3408">
            <w:pPr>
              <w:jc w:val="center"/>
              <w:rPr>
                <w:rFonts w:cstheme="minorHAnsi"/>
                <w:noProof/>
              </w:rPr>
            </w:pPr>
            <w:r>
              <w:rPr>
                <w:rFonts w:cstheme="minorHAnsi"/>
                <w:noProof/>
              </w:rPr>
              <w:t>SANT’ELENA Q.C.U.</w:t>
            </w:r>
          </w:p>
        </w:tc>
      </w:tr>
    </w:tbl>
    <w:p w14:paraId="6F703097" w14:textId="77777777" w:rsidR="0002524B" w:rsidRDefault="0002524B" w:rsidP="00243B2A">
      <w:pPr>
        <w:spacing w:after="0"/>
        <w:jc w:val="both"/>
        <w:rPr>
          <w:rFonts w:cstheme="minorHAnsi"/>
          <w:noProof/>
        </w:rPr>
      </w:pPr>
    </w:p>
    <w:p w14:paraId="0490C52A" w14:textId="7E028B89" w:rsidR="008D658C" w:rsidRPr="008D658C" w:rsidRDefault="008D658C" w:rsidP="008D658C">
      <w:pPr>
        <w:spacing w:after="0"/>
        <w:jc w:val="both"/>
        <w:rPr>
          <w:rFonts w:cstheme="minorHAnsi"/>
          <w:noProof/>
        </w:rPr>
      </w:pPr>
      <w:r w:rsidRPr="008D658C">
        <w:rPr>
          <w:rFonts w:cstheme="minorHAnsi"/>
          <w:noProof/>
        </w:rPr>
        <w:t xml:space="preserve">Il Campionato </w:t>
      </w:r>
      <w:r>
        <w:rPr>
          <w:rFonts w:cstheme="minorHAnsi"/>
          <w:noProof/>
        </w:rPr>
        <w:t>Giovanissimi “U15</w:t>
      </w:r>
      <w:r w:rsidRPr="008D658C">
        <w:rPr>
          <w:rFonts w:cstheme="minorHAnsi"/>
          <w:noProof/>
        </w:rPr>
        <w:t>” Provinciali di Cagliari</w:t>
      </w:r>
      <w:r>
        <w:rPr>
          <w:rFonts w:cstheme="minorHAnsi"/>
          <w:noProof/>
        </w:rPr>
        <w:t xml:space="preserve"> Gironi “A” e “B”</w:t>
      </w:r>
      <w:r w:rsidRPr="008D658C">
        <w:rPr>
          <w:rFonts w:cstheme="minorHAnsi"/>
          <w:noProof/>
        </w:rPr>
        <w:t xml:space="preserve"> inizierà il giorno </w:t>
      </w:r>
      <w:r w:rsidRPr="008D658C">
        <w:rPr>
          <w:rFonts w:cstheme="minorHAnsi"/>
          <w:b/>
          <w:bCs/>
          <w:noProof/>
          <w:u w:val="single"/>
        </w:rPr>
        <w:t>Sabato 4.11.2023</w:t>
      </w:r>
      <w:r w:rsidRPr="008D658C">
        <w:rPr>
          <w:rFonts w:cstheme="minorHAnsi"/>
          <w:noProof/>
        </w:rPr>
        <w:t>.</w:t>
      </w:r>
    </w:p>
    <w:p w14:paraId="371F8052" w14:textId="3404B29A" w:rsidR="001B6FA5" w:rsidRDefault="008D658C" w:rsidP="00243B2A">
      <w:pPr>
        <w:spacing w:after="0"/>
        <w:jc w:val="both"/>
        <w:rPr>
          <w:rFonts w:cstheme="minorHAnsi"/>
          <w:noProof/>
        </w:rPr>
      </w:pPr>
      <w:r w:rsidRPr="008D658C">
        <w:rPr>
          <w:rFonts w:cstheme="minorHAnsi"/>
          <w:noProof/>
        </w:rPr>
        <w:t xml:space="preserve">Il Campionato </w:t>
      </w:r>
      <w:r>
        <w:rPr>
          <w:rFonts w:cstheme="minorHAnsi"/>
          <w:noProof/>
        </w:rPr>
        <w:t>Giovanissimi “U15</w:t>
      </w:r>
      <w:r w:rsidRPr="008D658C">
        <w:rPr>
          <w:rFonts w:cstheme="minorHAnsi"/>
          <w:noProof/>
        </w:rPr>
        <w:t>” Provinciali di Cagliari</w:t>
      </w:r>
      <w:r>
        <w:rPr>
          <w:rFonts w:cstheme="minorHAnsi"/>
          <w:noProof/>
        </w:rPr>
        <w:t xml:space="preserve"> Gironi “</w:t>
      </w:r>
      <w:r>
        <w:rPr>
          <w:rFonts w:cstheme="minorHAnsi"/>
          <w:noProof/>
        </w:rPr>
        <w:t>C</w:t>
      </w:r>
      <w:r>
        <w:rPr>
          <w:rFonts w:cstheme="minorHAnsi"/>
          <w:noProof/>
        </w:rPr>
        <w:t>” e “</w:t>
      </w:r>
      <w:r>
        <w:rPr>
          <w:rFonts w:cstheme="minorHAnsi"/>
          <w:noProof/>
        </w:rPr>
        <w:t>D</w:t>
      </w:r>
      <w:r>
        <w:rPr>
          <w:rFonts w:cstheme="minorHAnsi"/>
          <w:noProof/>
        </w:rPr>
        <w:t>”</w:t>
      </w:r>
      <w:r w:rsidRPr="008D658C">
        <w:rPr>
          <w:rFonts w:cstheme="minorHAnsi"/>
          <w:noProof/>
        </w:rPr>
        <w:t xml:space="preserve"> inizierà il giorno </w:t>
      </w:r>
      <w:r w:rsidRPr="008D658C">
        <w:rPr>
          <w:rFonts w:cstheme="minorHAnsi"/>
          <w:b/>
          <w:bCs/>
          <w:noProof/>
          <w:u w:val="single"/>
        </w:rPr>
        <w:t xml:space="preserve">Sabato </w:t>
      </w:r>
      <w:r>
        <w:rPr>
          <w:rFonts w:cstheme="minorHAnsi"/>
          <w:b/>
          <w:bCs/>
          <w:noProof/>
          <w:u w:val="single"/>
        </w:rPr>
        <w:t>11</w:t>
      </w:r>
      <w:r w:rsidRPr="008D658C">
        <w:rPr>
          <w:rFonts w:cstheme="minorHAnsi"/>
          <w:b/>
          <w:bCs/>
          <w:noProof/>
          <w:u w:val="single"/>
        </w:rPr>
        <w:t>.11.2023</w:t>
      </w:r>
      <w:r w:rsidRPr="008D658C">
        <w:rPr>
          <w:rFonts w:cstheme="minorHAnsi"/>
          <w:noProof/>
        </w:rPr>
        <w:t>.</w:t>
      </w:r>
    </w:p>
    <w:p w14:paraId="26206BC5" w14:textId="46FD0471" w:rsidR="001B6FA5" w:rsidRPr="00A72814" w:rsidRDefault="005D5621" w:rsidP="001B6FA5">
      <w:pPr>
        <w:keepNext/>
        <w:keepLines/>
        <w:spacing w:before="200" w:after="0"/>
        <w:jc w:val="both"/>
        <w:outlineLvl w:val="1"/>
      </w:pPr>
      <w:bookmarkStart w:id="34" w:name="_Hlk149231496"/>
      <w:r>
        <w:rPr>
          <w:rFonts w:asciiTheme="majorHAnsi" w:eastAsiaTheme="majorEastAsia" w:hAnsiTheme="majorHAnsi" w:cstheme="majorBidi"/>
          <w:b/>
          <w:bCs/>
          <w:color w:val="4472C4" w:themeColor="accent1"/>
          <w:sz w:val="28"/>
          <w:szCs w:val="28"/>
          <w:u w:val="single"/>
        </w:rPr>
        <w:lastRenderedPageBreak/>
        <w:t>3</w:t>
      </w:r>
      <w:r w:rsidR="001B6FA5" w:rsidRPr="00A72814">
        <w:rPr>
          <w:rFonts w:asciiTheme="majorHAnsi" w:eastAsiaTheme="majorEastAsia" w:hAnsiTheme="majorHAnsi" w:cstheme="majorBidi"/>
          <w:b/>
          <w:bCs/>
          <w:color w:val="4472C4" w:themeColor="accent1"/>
          <w:sz w:val="28"/>
          <w:szCs w:val="28"/>
          <w:u w:val="single"/>
        </w:rPr>
        <w:t>.</w:t>
      </w:r>
      <w:r>
        <w:rPr>
          <w:rFonts w:asciiTheme="majorHAnsi" w:eastAsiaTheme="majorEastAsia" w:hAnsiTheme="majorHAnsi" w:cstheme="majorBidi"/>
          <w:b/>
          <w:bCs/>
          <w:color w:val="4472C4" w:themeColor="accent1"/>
          <w:sz w:val="28"/>
          <w:szCs w:val="28"/>
          <w:u w:val="single"/>
        </w:rPr>
        <w:t>3</w:t>
      </w:r>
      <w:r w:rsidR="001B6FA5" w:rsidRPr="00A72814">
        <w:rPr>
          <w:rFonts w:asciiTheme="majorHAnsi" w:eastAsiaTheme="majorEastAsia" w:hAnsiTheme="majorHAnsi" w:cstheme="majorBidi"/>
          <w:b/>
          <w:bCs/>
          <w:color w:val="4472C4" w:themeColor="accent1"/>
          <w:sz w:val="28"/>
          <w:szCs w:val="28"/>
          <w:u w:val="single"/>
        </w:rPr>
        <w:t xml:space="preserve">. </w:t>
      </w:r>
      <w:r w:rsidR="001B6FA5">
        <w:rPr>
          <w:rFonts w:asciiTheme="majorHAnsi" w:eastAsiaTheme="majorEastAsia" w:hAnsiTheme="majorHAnsi" w:cstheme="majorBidi"/>
          <w:b/>
          <w:bCs/>
          <w:color w:val="4472C4" w:themeColor="accent1"/>
          <w:sz w:val="28"/>
          <w:szCs w:val="28"/>
          <w:u w:val="single"/>
        </w:rPr>
        <w:t>Modifiche al Programma Gare</w:t>
      </w:r>
    </w:p>
    <w:bookmarkEnd w:id="34"/>
    <w:p w14:paraId="5CFB8655" w14:textId="6C6864B9" w:rsidR="001B6FA5" w:rsidRPr="00F26614" w:rsidRDefault="001B6FA5" w:rsidP="001B6FA5">
      <w:pPr>
        <w:rPr>
          <w:b/>
          <w:bCs/>
          <w:u w:val="single"/>
        </w:rPr>
      </w:pPr>
      <w:r w:rsidRPr="00F26614">
        <w:rPr>
          <w:b/>
          <w:bCs/>
          <w:sz w:val="26"/>
          <w:szCs w:val="26"/>
          <w:u w:val="single"/>
        </w:rPr>
        <w:t xml:space="preserve">CAMPIONATO </w:t>
      </w:r>
      <w:r>
        <w:rPr>
          <w:b/>
          <w:bCs/>
          <w:sz w:val="26"/>
          <w:szCs w:val="26"/>
          <w:u w:val="single"/>
        </w:rPr>
        <w:t>TERZA CATEGORIA</w:t>
      </w:r>
      <w:r w:rsidRPr="00F26614">
        <w:rPr>
          <w:b/>
          <w:bCs/>
          <w:sz w:val="26"/>
          <w:szCs w:val="26"/>
          <w:u w:val="single"/>
        </w:rPr>
        <w:t xml:space="preserve"> – GIRONE </w:t>
      </w:r>
      <w:r>
        <w:rPr>
          <w:b/>
          <w:bCs/>
          <w:sz w:val="26"/>
          <w:szCs w:val="26"/>
          <w:u w:val="single"/>
        </w:rPr>
        <w:t>A</w:t>
      </w:r>
      <w:r w:rsidRPr="00F26614">
        <w:rPr>
          <w:b/>
          <w:bCs/>
          <w:sz w:val="26"/>
          <w:szCs w:val="26"/>
          <w:u w:val="single"/>
        </w:rPr>
        <w:br/>
      </w:r>
      <w:r w:rsidRPr="00722DF3">
        <w:rPr>
          <w:sz w:val="24"/>
          <w:szCs w:val="24"/>
          <w:u w:val="single"/>
        </w:rPr>
        <w:t>VARIAZIONE SINGOLA GIORNO/CAMPO/ORARIO</w:t>
      </w:r>
    </w:p>
    <w:p w14:paraId="385D4ACA" w14:textId="13F06BF6" w:rsidR="001B6FA5" w:rsidRPr="00C54C24" w:rsidRDefault="001B6FA5">
      <w:pPr>
        <w:pStyle w:val="Paragrafoelenco"/>
        <w:numPr>
          <w:ilvl w:val="0"/>
          <w:numId w:val="5"/>
        </w:numPr>
        <w:rPr>
          <w:b/>
          <w:bCs/>
          <w:u w:val="single"/>
        </w:rPr>
      </w:pPr>
      <w:r w:rsidRPr="00A47389">
        <w:rPr>
          <w:b/>
          <w:bCs/>
          <w:u w:val="single"/>
        </w:rPr>
        <w:t xml:space="preserve">Gara </w:t>
      </w:r>
      <w:r>
        <w:rPr>
          <w:b/>
          <w:bCs/>
          <w:u w:val="single"/>
        </w:rPr>
        <w:t>SAMASSI CALCIO 2019 – GUASILA CALCIO 2022</w:t>
      </w:r>
      <w:r>
        <w:rPr>
          <w:b/>
          <w:bCs/>
          <w:u w:val="single"/>
        </w:rPr>
        <w:t xml:space="preserve"> del </w:t>
      </w:r>
      <w:r>
        <w:rPr>
          <w:b/>
          <w:bCs/>
          <w:u w:val="single"/>
        </w:rPr>
        <w:t>28</w:t>
      </w:r>
      <w:r>
        <w:rPr>
          <w:b/>
          <w:bCs/>
          <w:u w:val="single"/>
        </w:rPr>
        <w:t>.1</w:t>
      </w:r>
      <w:r>
        <w:rPr>
          <w:b/>
          <w:bCs/>
          <w:u w:val="single"/>
        </w:rPr>
        <w:t>0</w:t>
      </w:r>
      <w:r>
        <w:rPr>
          <w:b/>
          <w:bCs/>
          <w:u w:val="single"/>
        </w:rPr>
        <w:t>.202</w:t>
      </w:r>
      <w:r>
        <w:rPr>
          <w:b/>
          <w:bCs/>
          <w:u w:val="single"/>
        </w:rPr>
        <w:t>3</w:t>
      </w:r>
      <w:r w:rsidRPr="00592D65">
        <w:rPr>
          <w:b/>
          <w:bCs/>
          <w:u w:val="single"/>
        </w:rPr>
        <w:t xml:space="preserve">: </w:t>
      </w:r>
      <w:r w:rsidRPr="00592D65">
        <w:t xml:space="preserve">la gara a margine, per accordi intercorsi tra le società, </w:t>
      </w:r>
      <w:r>
        <w:t xml:space="preserve">viene posticipata al giorno </w:t>
      </w:r>
      <w:proofErr w:type="gramStart"/>
      <w:r w:rsidRPr="001B6FA5">
        <w:rPr>
          <w:b/>
          <w:bCs/>
        </w:rPr>
        <w:t>Mercoledì</w:t>
      </w:r>
      <w:proofErr w:type="gramEnd"/>
      <w:r w:rsidRPr="001B6FA5">
        <w:rPr>
          <w:b/>
          <w:bCs/>
        </w:rPr>
        <w:t xml:space="preserve"> 1.11.2023 alle ore 16:30</w:t>
      </w:r>
      <w:r>
        <w:t>.</w:t>
      </w:r>
    </w:p>
    <w:p w14:paraId="11AABEC1" w14:textId="59808FE6" w:rsidR="001B6FA5" w:rsidRPr="00A72814" w:rsidRDefault="001B6FA5" w:rsidP="001B6FA5">
      <w:pPr>
        <w:keepNext/>
        <w:keepLines/>
        <w:spacing w:before="200" w:after="0"/>
        <w:jc w:val="both"/>
        <w:outlineLvl w:val="1"/>
      </w:pPr>
      <w:r>
        <w:rPr>
          <w:rFonts w:asciiTheme="majorHAnsi" w:eastAsiaTheme="majorEastAsia" w:hAnsiTheme="majorHAnsi" w:cstheme="majorBidi"/>
          <w:b/>
          <w:bCs/>
          <w:color w:val="4472C4" w:themeColor="accent1"/>
          <w:sz w:val="28"/>
          <w:szCs w:val="28"/>
          <w:u w:val="single"/>
        </w:rPr>
        <w:t>2</w:t>
      </w:r>
      <w:r w:rsidRPr="00A72814">
        <w:rPr>
          <w:rFonts w:asciiTheme="majorHAnsi" w:eastAsiaTheme="majorEastAsia" w:hAnsiTheme="majorHAnsi" w:cstheme="majorBidi"/>
          <w:b/>
          <w:bCs/>
          <w:color w:val="4472C4" w:themeColor="accent1"/>
          <w:sz w:val="28"/>
          <w:szCs w:val="28"/>
          <w:u w:val="single"/>
        </w:rPr>
        <w:t>.</w:t>
      </w:r>
      <w:r>
        <w:rPr>
          <w:rFonts w:asciiTheme="majorHAnsi" w:eastAsiaTheme="majorEastAsia" w:hAnsiTheme="majorHAnsi" w:cstheme="majorBidi"/>
          <w:b/>
          <w:bCs/>
          <w:color w:val="4472C4" w:themeColor="accent1"/>
          <w:sz w:val="28"/>
          <w:szCs w:val="28"/>
          <w:u w:val="single"/>
        </w:rPr>
        <w:t>3.</w:t>
      </w:r>
      <w:r w:rsidRPr="00A72814">
        <w:rPr>
          <w:rFonts w:asciiTheme="majorHAnsi" w:eastAsiaTheme="majorEastAsia" w:hAnsiTheme="majorHAnsi" w:cstheme="majorBidi"/>
          <w:b/>
          <w:bCs/>
          <w:color w:val="4472C4" w:themeColor="accent1"/>
          <w:sz w:val="28"/>
          <w:szCs w:val="28"/>
          <w:u w:val="single"/>
        </w:rPr>
        <w:t xml:space="preserve"> </w:t>
      </w:r>
      <w:r>
        <w:rPr>
          <w:rFonts w:asciiTheme="majorHAnsi" w:eastAsiaTheme="majorEastAsia" w:hAnsiTheme="majorHAnsi" w:cstheme="majorBidi"/>
          <w:b/>
          <w:bCs/>
          <w:color w:val="4472C4" w:themeColor="accent1"/>
          <w:sz w:val="28"/>
          <w:szCs w:val="28"/>
          <w:u w:val="single"/>
        </w:rPr>
        <w:t>Programma Gare</w:t>
      </w:r>
    </w:p>
    <w:p w14:paraId="4FBCC61E" w14:textId="610B82CD" w:rsidR="00112C9D" w:rsidRDefault="00112C9D" w:rsidP="00112C9D">
      <w:pPr>
        <w:pStyle w:val="titolocampionato0"/>
        <w:shd w:val="clear" w:color="auto" w:fill="CCCCCC"/>
        <w:spacing w:before="80" w:after="40"/>
      </w:pPr>
      <w:r>
        <w:t>TERZA CATEGORIA CAGLIARI</w:t>
      </w:r>
    </w:p>
    <w:p w14:paraId="18095BA5" w14:textId="77777777" w:rsidR="00112C9D" w:rsidRDefault="00112C9D" w:rsidP="00112C9D">
      <w:pPr>
        <w:pStyle w:val="sottotitolocampionato10"/>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03"/>
        <w:gridCol w:w="385"/>
        <w:gridCol w:w="898"/>
        <w:gridCol w:w="1174"/>
        <w:gridCol w:w="1543"/>
        <w:gridCol w:w="1595"/>
      </w:tblGrid>
      <w:tr w:rsidR="00112C9D" w14:paraId="67832AE1" w14:textId="77777777" w:rsidTr="00112C9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D8E40" w14:textId="77777777" w:rsidR="00112C9D" w:rsidRDefault="00112C9D">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707C4" w14:textId="77777777" w:rsidR="00112C9D" w:rsidRDefault="00112C9D">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1ADDD" w14:textId="77777777" w:rsidR="00112C9D" w:rsidRDefault="00112C9D">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7D1F3" w14:textId="77777777" w:rsidR="00112C9D" w:rsidRDefault="00112C9D">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E28DF" w14:textId="77777777" w:rsidR="00112C9D" w:rsidRDefault="00112C9D">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2EBCD" w14:textId="77777777" w:rsidR="00112C9D" w:rsidRDefault="00112C9D">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CC375" w14:textId="77777777" w:rsidR="00112C9D" w:rsidRDefault="00112C9D">
            <w:pPr>
              <w:pStyle w:val="headertabella0"/>
            </w:pPr>
            <w:r>
              <w:t>Indirizzo Impianto</w:t>
            </w:r>
          </w:p>
        </w:tc>
      </w:tr>
      <w:tr w:rsidR="00112C9D" w14:paraId="7982D5C9" w14:textId="77777777" w:rsidTr="00112C9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10EF9A" w14:textId="77777777" w:rsidR="00112C9D" w:rsidRDefault="00112C9D">
            <w:pPr>
              <w:pStyle w:val="rowtabella0"/>
            </w:pPr>
            <w:r>
              <w:t>ACCADEMIA SULCITANA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4B611" w14:textId="77777777" w:rsidR="00112C9D" w:rsidRDefault="00112C9D">
            <w:pPr>
              <w:pStyle w:val="rowtabella0"/>
            </w:pPr>
            <w:r>
              <w:t>SAN BIAGIO VILLASOR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89A32F" w14:textId="77777777" w:rsidR="00112C9D" w:rsidRDefault="00112C9D">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62954" w14:textId="77777777" w:rsidR="00112C9D" w:rsidRDefault="00112C9D">
            <w:pPr>
              <w:pStyle w:val="rowtabella0"/>
            </w:pPr>
            <w:r>
              <w:t>28/10/2023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C3A88" w14:textId="77777777" w:rsidR="00112C9D" w:rsidRDefault="00112C9D">
            <w:pPr>
              <w:pStyle w:val="rowtabella0"/>
            </w:pPr>
            <w:r>
              <w:t>155 COMUNALE VILLA SAN PIETRO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E4408" w14:textId="77777777" w:rsidR="00112C9D" w:rsidRDefault="00112C9D">
            <w:pPr>
              <w:pStyle w:val="rowtabella0"/>
            </w:pPr>
            <w:r>
              <w:t>VILLA SAN PIETRO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94AB78" w14:textId="77777777" w:rsidR="00112C9D" w:rsidRDefault="00112C9D">
            <w:pPr>
              <w:pStyle w:val="rowtabella0"/>
            </w:pPr>
            <w:r>
              <w:t>KM. 28 S.</w:t>
            </w:r>
            <w:proofErr w:type="gramStart"/>
            <w:r>
              <w:t>S.SULCITANA</w:t>
            </w:r>
            <w:proofErr w:type="gramEnd"/>
            <w:r>
              <w:t>(V.NUORO 3</w:t>
            </w:r>
          </w:p>
        </w:tc>
      </w:tr>
      <w:tr w:rsidR="00112C9D" w14:paraId="55311347"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506CE4" w14:textId="77777777" w:rsidR="00112C9D" w:rsidRDefault="00112C9D">
            <w:pPr>
              <w:pStyle w:val="rowtabella0"/>
            </w:pPr>
            <w:r>
              <w:t>ATLETICO NARCAO 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6E3DD2" w14:textId="77777777" w:rsidR="00112C9D" w:rsidRDefault="00112C9D">
            <w:pPr>
              <w:pStyle w:val="rowtabella0"/>
            </w:pPr>
            <w:r>
              <w:t>IS URIGUS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4676B4"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44DA4B" w14:textId="77777777" w:rsidR="00112C9D" w:rsidRDefault="00112C9D">
            <w:pPr>
              <w:pStyle w:val="rowtabella0"/>
            </w:pPr>
            <w:r>
              <w:t>28/10/2023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772F50" w14:textId="77777777" w:rsidR="00112C9D" w:rsidRDefault="00112C9D">
            <w:pPr>
              <w:pStyle w:val="rowtabella0"/>
            </w:pPr>
            <w:r>
              <w:t>531 STADIO COMUNALE NARCAO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ECF27" w14:textId="77777777" w:rsidR="00112C9D" w:rsidRDefault="00112C9D">
            <w:pPr>
              <w:pStyle w:val="rowtabella0"/>
            </w:pPr>
            <w:r>
              <w:t>NARCAO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3DE2C3" w14:textId="77777777" w:rsidR="00112C9D" w:rsidRDefault="00112C9D">
            <w:pPr>
              <w:pStyle w:val="rowtabella0"/>
            </w:pPr>
            <w:r>
              <w:t>LOC.SA TEULA S.</w:t>
            </w:r>
            <w:proofErr w:type="gramStart"/>
            <w:r>
              <w:t>P.TERRASEO</w:t>
            </w:r>
            <w:proofErr w:type="gramEnd"/>
            <w:r>
              <w:t xml:space="preserve"> KM10</w:t>
            </w:r>
          </w:p>
        </w:tc>
      </w:tr>
      <w:tr w:rsidR="00112C9D" w14:paraId="456ACA48"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D6CB9" w14:textId="77777777" w:rsidR="00112C9D" w:rsidRDefault="00112C9D">
            <w:pPr>
              <w:pStyle w:val="rowtabella0"/>
            </w:pPr>
            <w:r>
              <w:t>ITALPIOMBO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00DE8F" w14:textId="77777777" w:rsidR="00112C9D" w:rsidRDefault="00112C9D">
            <w:pPr>
              <w:pStyle w:val="rowtabella0"/>
            </w:pPr>
            <w:r>
              <w:t>GONNESA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66D644"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3698A9" w14:textId="77777777" w:rsidR="00112C9D" w:rsidRDefault="00112C9D">
            <w:pPr>
              <w:pStyle w:val="rowtabella0"/>
            </w:pPr>
            <w:r>
              <w:t>28/10/2023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8B80D0" w14:textId="77777777" w:rsidR="00112C9D" w:rsidRDefault="00112C9D">
            <w:pPr>
              <w:pStyle w:val="rowtabella0"/>
            </w:pPr>
            <w:r>
              <w:t>108 COM.SU CONVENTU -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D950F3" w14:textId="77777777" w:rsidR="00112C9D" w:rsidRDefault="00112C9D">
            <w:pPr>
              <w:pStyle w:val="rowtabella0"/>
            </w:pPr>
            <w:r>
              <w:t xml:space="preserve">SAN GAVINO MONREALE </w:t>
            </w:r>
            <w:proofErr w:type="gramStart"/>
            <w:r>
              <w:t>S.LUCIA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36C9E" w14:textId="77777777" w:rsidR="00112C9D" w:rsidRDefault="00112C9D">
            <w:pPr>
              <w:pStyle w:val="rowtabella0"/>
            </w:pPr>
            <w:r>
              <w:t>VIA CONVENTO</w:t>
            </w:r>
          </w:p>
        </w:tc>
      </w:tr>
      <w:tr w:rsidR="00112C9D" w14:paraId="4306FF13"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DF00AD" w14:textId="77777777" w:rsidR="00112C9D" w:rsidRDefault="00112C9D">
            <w:pPr>
              <w:pStyle w:val="rowtabella0"/>
            </w:pPr>
            <w:r>
              <w:t>GIOVENTU SARROCH</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29C27F" w14:textId="77777777" w:rsidR="00112C9D" w:rsidRDefault="00112C9D">
            <w:pPr>
              <w:pStyle w:val="rowtabella0"/>
            </w:pPr>
            <w:r>
              <w:t>VALLERMOSA 2015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1726DB"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3A532F" w14:textId="77777777" w:rsidR="00112C9D" w:rsidRDefault="00112C9D">
            <w:pPr>
              <w:pStyle w:val="rowtabella0"/>
            </w:pPr>
            <w:r>
              <w:t>29/10/2023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9628AF" w14:textId="77777777" w:rsidR="00112C9D" w:rsidRDefault="00112C9D">
            <w:pPr>
              <w:pStyle w:val="rowtabella0"/>
            </w:pPr>
            <w:r>
              <w:t>120 STADIO "MARIO TIDDIA"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A3B017" w14:textId="77777777" w:rsidR="00112C9D" w:rsidRDefault="00112C9D">
            <w:pPr>
              <w:pStyle w:val="rowtabella0"/>
            </w:pPr>
            <w:r>
              <w:t>SARROCH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A75F7D" w14:textId="77777777" w:rsidR="00112C9D" w:rsidRDefault="00112C9D">
            <w:pPr>
              <w:pStyle w:val="rowtabella0"/>
            </w:pPr>
            <w:r>
              <w:t>VIA AL MARE, 25</w:t>
            </w:r>
          </w:p>
        </w:tc>
      </w:tr>
      <w:tr w:rsidR="00112C9D" w14:paraId="0EAFAB83"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744C5F" w14:textId="77777777" w:rsidR="00112C9D" w:rsidRDefault="00112C9D">
            <w:pPr>
              <w:pStyle w:val="rowtabella0"/>
            </w:pPr>
            <w:r>
              <w:t>MULINU BECCIU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A2DBDC" w14:textId="77777777" w:rsidR="00112C9D" w:rsidRDefault="00112C9D">
            <w:pPr>
              <w:pStyle w:val="rowtabella0"/>
            </w:pPr>
            <w:r>
              <w:t>ISULEDDA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D970CB"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C90ED6" w14:textId="77777777" w:rsidR="00112C9D" w:rsidRDefault="00112C9D">
            <w:pPr>
              <w:pStyle w:val="rowtabella0"/>
            </w:pPr>
            <w:r>
              <w:t>29/10/2023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4B0195" w14:textId="77777777" w:rsidR="00112C9D" w:rsidRDefault="00112C9D">
            <w:pPr>
              <w:pStyle w:val="rowtabella0"/>
            </w:pPr>
            <w:r>
              <w:t>14 MULINU BECCIU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8882CE" w14:textId="77777777" w:rsidR="00112C9D" w:rsidRDefault="00112C9D">
            <w:pPr>
              <w:pStyle w:val="rowtabella0"/>
            </w:pPr>
            <w:r>
              <w:t>CAGLIARI MULINU BECCIU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0ECBDC" w14:textId="77777777" w:rsidR="00112C9D" w:rsidRDefault="00112C9D">
            <w:pPr>
              <w:pStyle w:val="rowtabella0"/>
            </w:pPr>
            <w:r>
              <w:t>VIA CRESPELLANI</w:t>
            </w:r>
          </w:p>
        </w:tc>
      </w:tr>
      <w:tr w:rsidR="00112C9D" w14:paraId="36F0CCF6" w14:textId="77777777" w:rsidTr="00112C9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538C59" w14:textId="77777777" w:rsidR="00112C9D" w:rsidRDefault="00112C9D">
            <w:pPr>
              <w:pStyle w:val="rowtabella0"/>
            </w:pPr>
            <w:r>
              <w:t>SAMASSI CALCIO 2019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3BD7F3" w14:textId="77777777" w:rsidR="00112C9D" w:rsidRDefault="00112C9D">
            <w:pPr>
              <w:pStyle w:val="rowtabella0"/>
            </w:pPr>
            <w:r>
              <w:t>GUASILA CALCIO 2022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83FCC" w14:textId="77777777" w:rsidR="00112C9D" w:rsidRDefault="00112C9D">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449A1" w14:textId="77777777" w:rsidR="00112C9D" w:rsidRDefault="00112C9D">
            <w:pPr>
              <w:pStyle w:val="rowtabella0"/>
            </w:pPr>
            <w:r>
              <w:t>01/11/2023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597B22" w14:textId="77777777" w:rsidR="00112C9D" w:rsidRDefault="00112C9D">
            <w:pPr>
              <w:pStyle w:val="rowtabella0"/>
            </w:pPr>
            <w:r>
              <w:t>102 COMUNALE SAMASSI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D5926D" w14:textId="77777777" w:rsidR="00112C9D" w:rsidRDefault="00112C9D">
            <w:pPr>
              <w:pStyle w:val="rowtabella0"/>
            </w:pPr>
            <w:r>
              <w:t>SAMASSI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F5FF4" w14:textId="77777777" w:rsidR="00112C9D" w:rsidRDefault="00112C9D">
            <w:pPr>
              <w:pStyle w:val="rowtabella0"/>
            </w:pPr>
            <w:r>
              <w:t>VIA TOGLIATTI</w:t>
            </w:r>
          </w:p>
        </w:tc>
      </w:tr>
    </w:tbl>
    <w:p w14:paraId="0B6AFF01" w14:textId="77777777" w:rsidR="00112C9D" w:rsidRDefault="00112C9D" w:rsidP="00112C9D">
      <w:pPr>
        <w:pStyle w:val="breakline"/>
      </w:pPr>
    </w:p>
    <w:p w14:paraId="22C58F20" w14:textId="77777777" w:rsidR="00112C9D" w:rsidRDefault="00112C9D" w:rsidP="00112C9D">
      <w:pPr>
        <w:pStyle w:val="sottotitolocampionato10"/>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5"/>
        <w:gridCol w:w="385"/>
        <w:gridCol w:w="898"/>
        <w:gridCol w:w="1182"/>
        <w:gridCol w:w="1553"/>
        <w:gridCol w:w="1550"/>
      </w:tblGrid>
      <w:tr w:rsidR="00112C9D" w14:paraId="07707068" w14:textId="77777777" w:rsidTr="00112C9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0763A" w14:textId="77777777" w:rsidR="00112C9D" w:rsidRDefault="00112C9D">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43A01" w14:textId="77777777" w:rsidR="00112C9D" w:rsidRDefault="00112C9D">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21546" w14:textId="77777777" w:rsidR="00112C9D" w:rsidRDefault="00112C9D">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70142" w14:textId="77777777" w:rsidR="00112C9D" w:rsidRDefault="00112C9D">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8314C" w14:textId="77777777" w:rsidR="00112C9D" w:rsidRDefault="00112C9D">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7EEE1" w14:textId="77777777" w:rsidR="00112C9D" w:rsidRDefault="00112C9D">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3DF0A" w14:textId="77777777" w:rsidR="00112C9D" w:rsidRDefault="00112C9D">
            <w:pPr>
              <w:pStyle w:val="headertabella0"/>
            </w:pPr>
            <w:r>
              <w:t>Indirizzo Impianto</w:t>
            </w:r>
          </w:p>
        </w:tc>
      </w:tr>
      <w:tr w:rsidR="00112C9D" w14:paraId="10D3741B" w14:textId="77777777" w:rsidTr="00112C9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94FD4D" w14:textId="77777777" w:rsidR="00112C9D" w:rsidRDefault="00112C9D">
            <w:pPr>
              <w:pStyle w:val="rowtabella0"/>
            </w:pPr>
            <w:r>
              <w:t>ACCADEMIA DOLIANOVA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663AB" w14:textId="77777777" w:rsidR="00112C9D" w:rsidRDefault="00112C9D">
            <w:pPr>
              <w:pStyle w:val="rowtabella0"/>
            </w:pPr>
            <w:r>
              <w:t>BELVEDERE VILLASALTO F.C.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EA51CB" w14:textId="77777777" w:rsidR="00112C9D" w:rsidRDefault="00112C9D">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094D6" w14:textId="77777777" w:rsidR="00112C9D" w:rsidRDefault="00112C9D">
            <w:pPr>
              <w:pStyle w:val="rowtabella0"/>
            </w:pPr>
            <w:r>
              <w:t>28/10/2023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AC983" w14:textId="77777777" w:rsidR="00112C9D" w:rsidRDefault="00112C9D">
            <w:pPr>
              <w:pStyle w:val="rowtabella0"/>
            </w:pPr>
            <w:r>
              <w:t xml:space="preserve">55 STADIO COMUNALE </w:t>
            </w:r>
            <w:proofErr w:type="gramStart"/>
            <w:r>
              <w:t>S.ELENA</w:t>
            </w:r>
            <w:proofErr w:type="gramEnd"/>
            <w:r>
              <w:t xml:space="preserve"> E.N.</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C1630E" w14:textId="77777777" w:rsidR="00112C9D" w:rsidRDefault="00112C9D">
            <w:pPr>
              <w:pStyle w:val="rowtabella0"/>
            </w:pPr>
            <w:r>
              <w:t>DOLIANOVA SANT'ELENA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20054" w14:textId="77777777" w:rsidR="00112C9D" w:rsidRDefault="00112C9D">
            <w:pPr>
              <w:pStyle w:val="rowtabella0"/>
            </w:pPr>
            <w:r>
              <w:t xml:space="preserve">VIA A. DIAZ LOC. </w:t>
            </w:r>
            <w:proofErr w:type="gramStart"/>
            <w:r>
              <w:t>S.ELENA</w:t>
            </w:r>
            <w:proofErr w:type="gramEnd"/>
          </w:p>
        </w:tc>
      </w:tr>
      <w:tr w:rsidR="00112C9D" w14:paraId="4099178C"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19DE44" w14:textId="77777777" w:rsidR="00112C9D" w:rsidRDefault="00112C9D">
            <w:pPr>
              <w:pStyle w:val="rowtabella0"/>
            </w:pPr>
            <w:r>
              <w:t>SAN BASILIO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70A1DB" w14:textId="77777777" w:rsidR="00112C9D" w:rsidRDefault="00112C9D">
            <w:pPr>
              <w:pStyle w:val="rowtabella0"/>
            </w:pPr>
            <w:r>
              <w:t>A.S.D CASTIADESE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FE2F84"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71B670" w14:textId="77777777" w:rsidR="00112C9D" w:rsidRDefault="00112C9D">
            <w:pPr>
              <w:pStyle w:val="rowtabella0"/>
            </w:pPr>
            <w:r>
              <w:t>28/10/2023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70DE92" w14:textId="77777777" w:rsidR="00112C9D" w:rsidRDefault="00112C9D">
            <w:pPr>
              <w:pStyle w:val="rowtabella0"/>
            </w:pPr>
            <w:r>
              <w:t>66 COMUNALE GUAMAGGIORE (NAITZA)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1778DC" w14:textId="77777777" w:rsidR="00112C9D" w:rsidRDefault="00112C9D">
            <w:pPr>
              <w:pStyle w:val="rowtabella0"/>
            </w:pPr>
            <w:r>
              <w:t>GUAMAGGIORE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844006" w14:textId="77777777" w:rsidR="00112C9D" w:rsidRDefault="00112C9D">
            <w:pPr>
              <w:pStyle w:val="rowtabella0"/>
            </w:pPr>
            <w:r>
              <w:t>VIA TREXENTA 4</w:t>
            </w:r>
          </w:p>
        </w:tc>
      </w:tr>
      <w:tr w:rsidR="00112C9D" w14:paraId="28432C4B"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2928E1" w14:textId="77777777" w:rsidR="00112C9D" w:rsidRDefault="00112C9D">
            <w:pPr>
              <w:pStyle w:val="rowtabella0"/>
            </w:pPr>
            <w:r>
              <w:t>SPORTING MANDAS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122377" w14:textId="77777777" w:rsidR="00112C9D" w:rsidRDefault="00112C9D">
            <w:pPr>
              <w:pStyle w:val="rowtabella0"/>
            </w:pPr>
            <w:r>
              <w:t>SOLEMINIS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E7835D"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A77FA6" w14:textId="77777777" w:rsidR="00112C9D" w:rsidRDefault="00112C9D">
            <w:pPr>
              <w:pStyle w:val="rowtabella0"/>
            </w:pPr>
            <w:r>
              <w:t>28/10/2023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D8B655" w14:textId="77777777" w:rsidR="00112C9D" w:rsidRDefault="00112C9D">
            <w:pPr>
              <w:pStyle w:val="rowtabella0"/>
            </w:pPr>
            <w:r>
              <w:t xml:space="preserve">75 COMUNALE MANDAS </w:t>
            </w:r>
            <w:proofErr w:type="gramStart"/>
            <w:r>
              <w:t>R.RACCIS</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D7A91B" w14:textId="77777777" w:rsidR="00112C9D" w:rsidRDefault="00112C9D">
            <w:pPr>
              <w:pStyle w:val="rowtabella0"/>
            </w:pPr>
            <w:r>
              <w:t>MANDAS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F3C90" w14:textId="77777777" w:rsidR="00112C9D" w:rsidRDefault="00112C9D">
            <w:pPr>
              <w:pStyle w:val="rowtabella0"/>
            </w:pPr>
            <w:r>
              <w:t>VIA DELLA PINETA</w:t>
            </w:r>
          </w:p>
        </w:tc>
      </w:tr>
      <w:tr w:rsidR="00112C9D" w14:paraId="4ED02E5A"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06F3C4" w14:textId="77777777" w:rsidR="00112C9D" w:rsidRDefault="00112C9D">
            <w:pPr>
              <w:pStyle w:val="rowtabella0"/>
            </w:pPr>
            <w:r>
              <w:t>A.S.D. FULGOR SENORBI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C27ABA" w14:textId="77777777" w:rsidR="00112C9D" w:rsidRDefault="00112C9D">
            <w:pPr>
              <w:pStyle w:val="rowtabella0"/>
            </w:pPr>
            <w:r>
              <w:t>BURCERESE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EAE0DB"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C0D646" w14:textId="77777777" w:rsidR="00112C9D" w:rsidRDefault="00112C9D">
            <w:pPr>
              <w:pStyle w:val="rowtabella0"/>
            </w:pPr>
            <w:r>
              <w:t>29/10/2023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9156C" w14:textId="77777777" w:rsidR="00112C9D" w:rsidRDefault="00112C9D">
            <w:pPr>
              <w:pStyle w:val="rowtabella0"/>
            </w:pPr>
            <w:r>
              <w:t>126 COMUNALE RENATO SIRIGU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E7897C" w14:textId="77777777" w:rsidR="00112C9D" w:rsidRDefault="00112C9D">
            <w:pPr>
              <w:pStyle w:val="rowtabella0"/>
            </w:pPr>
            <w:r>
              <w:t>SENORBI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9204D4" w14:textId="77777777" w:rsidR="00112C9D" w:rsidRDefault="00112C9D">
            <w:pPr>
              <w:pStyle w:val="rowtabella0"/>
            </w:pPr>
            <w:r>
              <w:t>VIA NENNI</w:t>
            </w:r>
          </w:p>
        </w:tc>
      </w:tr>
      <w:tr w:rsidR="00112C9D" w14:paraId="253F31CE" w14:textId="77777777" w:rsidTr="00112C9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8F1DEB" w14:textId="77777777" w:rsidR="00112C9D" w:rsidRDefault="00112C9D">
            <w:pPr>
              <w:pStyle w:val="rowtabella0"/>
            </w:pPr>
            <w:r>
              <w:t>S.G. FLUMINI QUARTU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7B9770" w14:textId="77777777" w:rsidR="00112C9D" w:rsidRDefault="00112C9D">
            <w:pPr>
              <w:pStyle w:val="rowtabella0"/>
            </w:pPr>
            <w:r>
              <w:t>MARACALAGONIS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6D8013" w14:textId="77777777" w:rsidR="00112C9D" w:rsidRDefault="00112C9D">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D73152" w14:textId="77777777" w:rsidR="00112C9D" w:rsidRDefault="00112C9D">
            <w:pPr>
              <w:pStyle w:val="rowtabella0"/>
            </w:pPr>
            <w:r>
              <w:t>29/10/2023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8BD727" w14:textId="77777777" w:rsidR="00112C9D" w:rsidRDefault="00112C9D">
            <w:pPr>
              <w:pStyle w:val="rowtabella0"/>
            </w:pPr>
            <w:r>
              <w:t>100 COMUNALE FLUMINI "SA TANCA"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C9CE22" w14:textId="77777777" w:rsidR="00112C9D" w:rsidRDefault="00112C9D">
            <w:pPr>
              <w:pStyle w:val="rowtabella0"/>
            </w:pPr>
            <w:r>
              <w:t>QUARTU SANT'ELENA - FLUMINI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F5B576" w14:textId="77777777" w:rsidR="00112C9D" w:rsidRDefault="00112C9D">
            <w:pPr>
              <w:pStyle w:val="rowtabella0"/>
            </w:pPr>
            <w:r>
              <w:t>VIALE REGIONE SA TANCA</w:t>
            </w:r>
          </w:p>
        </w:tc>
      </w:tr>
      <w:tr w:rsidR="00112C9D" w14:paraId="76D4551D" w14:textId="77777777" w:rsidTr="00112C9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667FAF" w14:textId="77777777" w:rsidR="00112C9D" w:rsidRDefault="00112C9D">
            <w:pPr>
              <w:pStyle w:val="rowtabella0"/>
            </w:pPr>
            <w:r>
              <w:t>SANTA VITTORIA ESTERZILI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D19DD" w14:textId="77777777" w:rsidR="00112C9D" w:rsidRDefault="00112C9D">
            <w:pPr>
              <w:pStyle w:val="rowtabella0"/>
            </w:pPr>
            <w:r>
              <w:t>NORA NURAMINIS</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62374" w14:textId="77777777" w:rsidR="00112C9D" w:rsidRDefault="00112C9D">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5AEFD5" w14:textId="77777777" w:rsidR="00112C9D" w:rsidRDefault="00112C9D">
            <w:pPr>
              <w:pStyle w:val="rowtabella0"/>
            </w:pPr>
            <w:r>
              <w:t>29/10/2023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F9E4A" w14:textId="77777777" w:rsidR="00112C9D" w:rsidRDefault="00112C9D">
            <w:pPr>
              <w:pStyle w:val="rowtabella0"/>
            </w:pPr>
            <w:r>
              <w:t>251 COMUNALE ESTERZILI TACCU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8438A" w14:textId="77777777" w:rsidR="00112C9D" w:rsidRDefault="00112C9D">
            <w:pPr>
              <w:pStyle w:val="rowtabella0"/>
            </w:pPr>
            <w:r>
              <w:t>ESTERZILI TACCU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3E9FD" w14:textId="77777777" w:rsidR="00112C9D" w:rsidRDefault="00112C9D">
            <w:pPr>
              <w:pStyle w:val="rowtabella0"/>
            </w:pPr>
            <w:r>
              <w:t xml:space="preserve">VIA </w:t>
            </w:r>
            <w:proofErr w:type="gramStart"/>
            <w:r>
              <w:t>S.SEBASTIANO</w:t>
            </w:r>
            <w:proofErr w:type="gramEnd"/>
          </w:p>
        </w:tc>
      </w:tr>
    </w:tbl>
    <w:p w14:paraId="5E5DA9D7" w14:textId="77777777" w:rsidR="001B6FA5" w:rsidRDefault="001B6FA5" w:rsidP="00243B2A">
      <w:pPr>
        <w:spacing w:after="0"/>
        <w:jc w:val="both"/>
        <w:rPr>
          <w:rFonts w:cstheme="minorHAnsi"/>
          <w:noProof/>
        </w:rPr>
      </w:pPr>
    </w:p>
    <w:p w14:paraId="6F047C5F" w14:textId="74F76CB6" w:rsidR="001B6FA5" w:rsidRDefault="001B6FA5" w:rsidP="00243B2A">
      <w:pPr>
        <w:spacing w:after="0"/>
        <w:jc w:val="both"/>
        <w:rPr>
          <w:rFonts w:cstheme="minorHAnsi"/>
          <w:noProof/>
        </w:rPr>
      </w:pPr>
    </w:p>
    <w:p w14:paraId="559BEA98" w14:textId="77777777" w:rsidR="00CA2B25" w:rsidRDefault="00CA2B25" w:rsidP="00243B2A">
      <w:pPr>
        <w:spacing w:after="0"/>
        <w:jc w:val="both"/>
        <w:rPr>
          <w:rFonts w:cstheme="minorHAnsi"/>
          <w:noProof/>
        </w:rPr>
      </w:pPr>
    </w:p>
    <w:p w14:paraId="5853C00E" w14:textId="77777777" w:rsidR="00CA2B25" w:rsidRDefault="00CA2B25" w:rsidP="00243B2A">
      <w:pPr>
        <w:spacing w:after="0"/>
        <w:jc w:val="both"/>
        <w:rPr>
          <w:rFonts w:cstheme="minorHAnsi"/>
          <w:noProof/>
        </w:rPr>
      </w:pPr>
    </w:p>
    <w:p w14:paraId="24B2B9B7" w14:textId="77777777" w:rsidR="00CA2B25" w:rsidRDefault="00CA2B25" w:rsidP="00243B2A">
      <w:pPr>
        <w:spacing w:after="0"/>
        <w:jc w:val="both"/>
        <w:rPr>
          <w:rFonts w:cstheme="minorHAnsi"/>
          <w:noProof/>
        </w:rPr>
      </w:pPr>
    </w:p>
    <w:p w14:paraId="40BA9F14" w14:textId="77777777" w:rsidR="00CA2B25" w:rsidRDefault="00CA2B25" w:rsidP="00243B2A">
      <w:pPr>
        <w:spacing w:after="0"/>
        <w:jc w:val="both"/>
        <w:rPr>
          <w:rFonts w:cstheme="minorHAnsi"/>
          <w:noProof/>
        </w:rPr>
      </w:pPr>
    </w:p>
    <w:p w14:paraId="0D550968" w14:textId="77777777" w:rsidR="004904CA" w:rsidRDefault="004904CA" w:rsidP="00243B2A">
      <w:pPr>
        <w:spacing w:after="0"/>
        <w:jc w:val="both"/>
        <w:rPr>
          <w:rFonts w:cstheme="minorHAnsi"/>
          <w:noProof/>
        </w:rPr>
      </w:pPr>
    </w:p>
    <w:p w14:paraId="63F9C5F7" w14:textId="77777777" w:rsidR="004904CA" w:rsidRDefault="004904CA" w:rsidP="00243B2A">
      <w:pPr>
        <w:spacing w:after="0"/>
        <w:jc w:val="both"/>
        <w:rPr>
          <w:rFonts w:cstheme="minorHAnsi"/>
          <w:noProof/>
        </w:rPr>
      </w:pPr>
    </w:p>
    <w:p w14:paraId="32FD3FB0" w14:textId="77777777" w:rsidR="00CA2B25" w:rsidRDefault="00CA2B25" w:rsidP="00243B2A">
      <w:pPr>
        <w:spacing w:after="0"/>
        <w:jc w:val="both"/>
        <w:rPr>
          <w:rFonts w:cstheme="minorHAnsi"/>
          <w:noProof/>
        </w:rPr>
      </w:pPr>
    </w:p>
    <w:bookmarkEnd w:id="1"/>
    <w:bookmarkEnd w:id="2"/>
    <w:bookmarkEnd w:id="3"/>
    <w:bookmarkEnd w:id="4"/>
    <w:p w14:paraId="2253E7A8" w14:textId="77777777" w:rsidR="00243B2A" w:rsidRPr="00243B2A" w:rsidRDefault="00243B2A" w:rsidP="00243B2A">
      <w:pPr>
        <w:spacing w:after="0"/>
        <w:jc w:val="both"/>
        <w:rPr>
          <w:rFonts w:cstheme="minorHAnsi"/>
          <w:noProof/>
          <w:sz w:val="12"/>
          <w:szCs w:val="12"/>
        </w:rPr>
      </w:pPr>
    </w:p>
    <w:p w14:paraId="00206D17" w14:textId="77777777" w:rsidR="00243B2A" w:rsidRPr="00243B2A" w:rsidRDefault="00243B2A" w:rsidP="00243B2A">
      <w:pPr>
        <w:spacing w:after="0"/>
        <w:jc w:val="both"/>
        <w:rPr>
          <w:rFonts w:cstheme="minorHAnsi"/>
          <w:noProof/>
          <w:sz w:val="2"/>
          <w:szCs w:val="2"/>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A.Madau</w:t>
            </w:r>
            <w:proofErr w:type="spellEnd"/>
            <w:proofErr w:type="gramEnd"/>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R.Pistis</w:t>
            </w:r>
            <w:proofErr w:type="spellEnd"/>
            <w:proofErr w:type="gramEnd"/>
          </w:p>
        </w:tc>
      </w:tr>
    </w:tbl>
    <w:p w14:paraId="5C880795" w14:textId="77777777" w:rsidR="00D45244" w:rsidRPr="00E748ED" w:rsidRDefault="00D45244" w:rsidP="00E748ED">
      <w:pPr>
        <w:overflowPunct w:val="0"/>
        <w:autoSpaceDE w:val="0"/>
        <w:autoSpaceDN w:val="0"/>
        <w:adjustRightInd w:val="0"/>
        <w:spacing w:after="0" w:line="240" w:lineRule="auto"/>
        <w:textAlignment w:val="baseline"/>
        <w:rPr>
          <w:rFonts w:eastAsia="Times New Roman" w:cstheme="minorHAnsi"/>
          <w:b/>
          <w:sz w:val="6"/>
          <w:szCs w:val="6"/>
          <w:u w:val="single"/>
          <w:lang w:eastAsia="zh-TW"/>
        </w:rPr>
      </w:pPr>
    </w:p>
    <w:p w14:paraId="0DD1BAB0" w14:textId="76E029E9"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9F55E1">
        <w:rPr>
          <w:rFonts w:eastAsia="Times New Roman" w:cstheme="minorHAnsi"/>
          <w:b/>
          <w:sz w:val="32"/>
          <w:szCs w:val="32"/>
          <w:u w:val="single"/>
          <w:lang w:eastAsia="zh-TW"/>
        </w:rPr>
        <w:t>26</w:t>
      </w:r>
      <w:r w:rsidR="00C827EF">
        <w:rPr>
          <w:rFonts w:eastAsia="Times New Roman" w:cstheme="minorHAnsi"/>
          <w:b/>
          <w:sz w:val="32"/>
          <w:szCs w:val="32"/>
          <w:u w:val="single"/>
          <w:lang w:eastAsia="zh-TW"/>
        </w:rPr>
        <w:t xml:space="preserve"> </w:t>
      </w:r>
      <w:r w:rsidR="00FB7452">
        <w:rPr>
          <w:rFonts w:eastAsia="Times New Roman" w:cstheme="minorHAnsi"/>
          <w:b/>
          <w:sz w:val="32"/>
          <w:szCs w:val="32"/>
          <w:u w:val="single"/>
          <w:lang w:eastAsia="zh-TW"/>
        </w:rPr>
        <w:t>Ottobre</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2"/>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D9F1" w14:textId="77777777" w:rsidR="00E63B14" w:rsidRDefault="00E63B14" w:rsidP="00BF0678">
      <w:pPr>
        <w:spacing w:after="0" w:line="240" w:lineRule="auto"/>
      </w:pPr>
      <w:r>
        <w:separator/>
      </w:r>
    </w:p>
  </w:endnote>
  <w:endnote w:type="continuationSeparator" w:id="0">
    <w:p w14:paraId="035AD024" w14:textId="77777777" w:rsidR="00E63B14" w:rsidRDefault="00E63B14"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w:t>
    </w:r>
    <w:proofErr w:type="spellStart"/>
    <w:r w:rsidRPr="00C47CBF">
      <w:rPr>
        <w:b/>
      </w:rPr>
      <w:t>Bacaredda</w:t>
    </w:r>
    <w:proofErr w:type="spellEnd"/>
    <w:r w:rsidRPr="00C47CBF">
      <w:rPr>
        <w:b/>
      </w:rPr>
      <w:t xml:space="preserve">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proofErr w:type="spellStart"/>
    <w:r w:rsidR="004818CA" w:rsidRPr="004818CA">
      <w:rPr>
        <w:b/>
        <w:bCs/>
      </w:rPr>
      <w:t>Pec</w:t>
    </w:r>
    <w:proofErr w:type="spellEnd"/>
    <w:r w:rsidR="004818CA" w:rsidRPr="004818CA">
      <w:rPr>
        <w:b/>
        <w:bCs/>
      </w:rPr>
      <w:t>:</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 xml:space="preserve">Riccardo </w:t>
    </w:r>
    <w:proofErr w:type="spellStart"/>
    <w:r w:rsidR="00E25489" w:rsidRPr="006A48F7">
      <w:rPr>
        <w:b/>
        <w:bCs/>
      </w:rPr>
      <w:t>Delpin</w:t>
    </w:r>
    <w:proofErr w:type="spellEnd"/>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1A2149CF" w:rsidR="00AD358C" w:rsidRDefault="009E213E">
    <w:pPr>
      <w:pStyle w:val="Pidipagina"/>
      <w:jc w:val="right"/>
    </w:pPr>
    <w:r>
      <w:t>C.U. N°</w:t>
    </w:r>
    <w:r w:rsidR="00325C34">
      <w:t>1</w:t>
    </w:r>
    <w:r w:rsidR="009F55E1">
      <w:t>4</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C1C3" w14:textId="77777777" w:rsidR="00E63B14" w:rsidRDefault="00E63B14" w:rsidP="00BF0678">
      <w:pPr>
        <w:spacing w:after="0" w:line="240" w:lineRule="auto"/>
      </w:pPr>
      <w:r>
        <w:separator/>
      </w:r>
    </w:p>
  </w:footnote>
  <w:footnote w:type="continuationSeparator" w:id="0">
    <w:p w14:paraId="207CB689" w14:textId="77777777" w:rsidR="00E63B14" w:rsidRDefault="00E63B14"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2D6428"/>
    <w:multiLevelType w:val="hybridMultilevel"/>
    <w:tmpl w:val="033A3B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3201489">
    <w:abstractNumId w:val="2"/>
  </w:num>
  <w:num w:numId="2" w16cid:durableId="192041300">
    <w:abstractNumId w:val="1"/>
  </w:num>
  <w:num w:numId="3" w16cid:durableId="1222715369">
    <w:abstractNumId w:val="0"/>
  </w:num>
  <w:num w:numId="4" w16cid:durableId="1884560674">
    <w:abstractNumId w:val="3"/>
  </w:num>
  <w:num w:numId="5" w16cid:durableId="7116558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505C"/>
    <w:rsid w:val="0002524B"/>
    <w:rsid w:val="0002656A"/>
    <w:rsid w:val="0002762F"/>
    <w:rsid w:val="00027D45"/>
    <w:rsid w:val="00031195"/>
    <w:rsid w:val="0003161D"/>
    <w:rsid w:val="000316ED"/>
    <w:rsid w:val="00032C5E"/>
    <w:rsid w:val="00032FFB"/>
    <w:rsid w:val="00033F3A"/>
    <w:rsid w:val="000340C7"/>
    <w:rsid w:val="0003447E"/>
    <w:rsid w:val="000350D1"/>
    <w:rsid w:val="000354B8"/>
    <w:rsid w:val="00036559"/>
    <w:rsid w:val="00036607"/>
    <w:rsid w:val="0003718E"/>
    <w:rsid w:val="00040049"/>
    <w:rsid w:val="00041B23"/>
    <w:rsid w:val="00041BA2"/>
    <w:rsid w:val="00041C27"/>
    <w:rsid w:val="00041DDB"/>
    <w:rsid w:val="000427F9"/>
    <w:rsid w:val="00044823"/>
    <w:rsid w:val="00044833"/>
    <w:rsid w:val="00044A5E"/>
    <w:rsid w:val="000450E4"/>
    <w:rsid w:val="000452ED"/>
    <w:rsid w:val="000455AC"/>
    <w:rsid w:val="00045B30"/>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6CD"/>
    <w:rsid w:val="000B5DD4"/>
    <w:rsid w:val="000B61E1"/>
    <w:rsid w:val="000B6545"/>
    <w:rsid w:val="000B6BFC"/>
    <w:rsid w:val="000B7090"/>
    <w:rsid w:val="000B7443"/>
    <w:rsid w:val="000B78C4"/>
    <w:rsid w:val="000C0AB5"/>
    <w:rsid w:val="000C148B"/>
    <w:rsid w:val="000C1ACE"/>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1308"/>
    <w:rsid w:val="00112C9D"/>
    <w:rsid w:val="00113BAB"/>
    <w:rsid w:val="001146AC"/>
    <w:rsid w:val="001146C5"/>
    <w:rsid w:val="001148AD"/>
    <w:rsid w:val="00115282"/>
    <w:rsid w:val="00115EE5"/>
    <w:rsid w:val="00117373"/>
    <w:rsid w:val="00117B54"/>
    <w:rsid w:val="001215BF"/>
    <w:rsid w:val="001222FD"/>
    <w:rsid w:val="0012398A"/>
    <w:rsid w:val="0012439A"/>
    <w:rsid w:val="0012668B"/>
    <w:rsid w:val="001276CE"/>
    <w:rsid w:val="00130C07"/>
    <w:rsid w:val="00131DE2"/>
    <w:rsid w:val="00132D16"/>
    <w:rsid w:val="0013360B"/>
    <w:rsid w:val="00133E47"/>
    <w:rsid w:val="00135667"/>
    <w:rsid w:val="001362B8"/>
    <w:rsid w:val="00141073"/>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08D2"/>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08C6"/>
    <w:rsid w:val="001A35E5"/>
    <w:rsid w:val="001A39DC"/>
    <w:rsid w:val="001A3B70"/>
    <w:rsid w:val="001A3C66"/>
    <w:rsid w:val="001A3FD4"/>
    <w:rsid w:val="001A5A95"/>
    <w:rsid w:val="001A5CD5"/>
    <w:rsid w:val="001A6703"/>
    <w:rsid w:val="001A68F6"/>
    <w:rsid w:val="001A6FA6"/>
    <w:rsid w:val="001A7A5A"/>
    <w:rsid w:val="001B00C7"/>
    <w:rsid w:val="001B056B"/>
    <w:rsid w:val="001B0E78"/>
    <w:rsid w:val="001B10C3"/>
    <w:rsid w:val="001B1C56"/>
    <w:rsid w:val="001B299C"/>
    <w:rsid w:val="001B2D97"/>
    <w:rsid w:val="001B3454"/>
    <w:rsid w:val="001B63A5"/>
    <w:rsid w:val="001B6F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6B92"/>
    <w:rsid w:val="001F15DF"/>
    <w:rsid w:val="001F2360"/>
    <w:rsid w:val="001F2800"/>
    <w:rsid w:val="001F3262"/>
    <w:rsid w:val="001F626C"/>
    <w:rsid w:val="002009A9"/>
    <w:rsid w:val="00202BA6"/>
    <w:rsid w:val="002036FE"/>
    <w:rsid w:val="00204577"/>
    <w:rsid w:val="0020590F"/>
    <w:rsid w:val="00205FF6"/>
    <w:rsid w:val="0020617D"/>
    <w:rsid w:val="002074E8"/>
    <w:rsid w:val="002104B0"/>
    <w:rsid w:val="00210E04"/>
    <w:rsid w:val="00211878"/>
    <w:rsid w:val="00211C31"/>
    <w:rsid w:val="0021259D"/>
    <w:rsid w:val="00212657"/>
    <w:rsid w:val="00213DA7"/>
    <w:rsid w:val="002141B8"/>
    <w:rsid w:val="00214747"/>
    <w:rsid w:val="002150BE"/>
    <w:rsid w:val="00215C28"/>
    <w:rsid w:val="00216C32"/>
    <w:rsid w:val="0021739A"/>
    <w:rsid w:val="00221537"/>
    <w:rsid w:val="002221D8"/>
    <w:rsid w:val="00222E86"/>
    <w:rsid w:val="0022383F"/>
    <w:rsid w:val="00223BC7"/>
    <w:rsid w:val="00223EC2"/>
    <w:rsid w:val="00224BBF"/>
    <w:rsid w:val="002255A3"/>
    <w:rsid w:val="00225791"/>
    <w:rsid w:val="0022596B"/>
    <w:rsid w:val="00225B19"/>
    <w:rsid w:val="00227AEA"/>
    <w:rsid w:val="00230313"/>
    <w:rsid w:val="002306C1"/>
    <w:rsid w:val="00234310"/>
    <w:rsid w:val="002359D2"/>
    <w:rsid w:val="00235E79"/>
    <w:rsid w:val="00236D04"/>
    <w:rsid w:val="00237137"/>
    <w:rsid w:val="002374BD"/>
    <w:rsid w:val="00241B4E"/>
    <w:rsid w:val="00243B2A"/>
    <w:rsid w:val="00244062"/>
    <w:rsid w:val="002443EC"/>
    <w:rsid w:val="0024463D"/>
    <w:rsid w:val="0024544F"/>
    <w:rsid w:val="00245A7A"/>
    <w:rsid w:val="00245B68"/>
    <w:rsid w:val="00245BE6"/>
    <w:rsid w:val="00246577"/>
    <w:rsid w:val="002469E3"/>
    <w:rsid w:val="002479C5"/>
    <w:rsid w:val="002503AD"/>
    <w:rsid w:val="002511EC"/>
    <w:rsid w:val="0025225A"/>
    <w:rsid w:val="00252A4E"/>
    <w:rsid w:val="00252BE3"/>
    <w:rsid w:val="00252CB5"/>
    <w:rsid w:val="00253D4F"/>
    <w:rsid w:val="002541A5"/>
    <w:rsid w:val="00254236"/>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8E3"/>
    <w:rsid w:val="0028110F"/>
    <w:rsid w:val="002814C9"/>
    <w:rsid w:val="00281D8C"/>
    <w:rsid w:val="00281E78"/>
    <w:rsid w:val="002822E2"/>
    <w:rsid w:val="00283DDD"/>
    <w:rsid w:val="002841AD"/>
    <w:rsid w:val="00284480"/>
    <w:rsid w:val="002847F5"/>
    <w:rsid w:val="00284A04"/>
    <w:rsid w:val="00284C52"/>
    <w:rsid w:val="00285B42"/>
    <w:rsid w:val="00285FE2"/>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673F"/>
    <w:rsid w:val="002A6B75"/>
    <w:rsid w:val="002A7528"/>
    <w:rsid w:val="002A7AB0"/>
    <w:rsid w:val="002B04AF"/>
    <w:rsid w:val="002B11D5"/>
    <w:rsid w:val="002B1398"/>
    <w:rsid w:val="002B2294"/>
    <w:rsid w:val="002B2A81"/>
    <w:rsid w:val="002B3326"/>
    <w:rsid w:val="002B3715"/>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D109E"/>
    <w:rsid w:val="002D1492"/>
    <w:rsid w:val="002D2A7E"/>
    <w:rsid w:val="002D2AC9"/>
    <w:rsid w:val="002D4171"/>
    <w:rsid w:val="002D4D7E"/>
    <w:rsid w:val="002D5147"/>
    <w:rsid w:val="002D65F5"/>
    <w:rsid w:val="002D66ED"/>
    <w:rsid w:val="002D6F34"/>
    <w:rsid w:val="002D7BEF"/>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20D71"/>
    <w:rsid w:val="00321E79"/>
    <w:rsid w:val="00323B38"/>
    <w:rsid w:val="00324F01"/>
    <w:rsid w:val="00325C34"/>
    <w:rsid w:val="00326796"/>
    <w:rsid w:val="00330802"/>
    <w:rsid w:val="00331207"/>
    <w:rsid w:val="00331ABB"/>
    <w:rsid w:val="00332249"/>
    <w:rsid w:val="003328B2"/>
    <w:rsid w:val="00332FF8"/>
    <w:rsid w:val="00333077"/>
    <w:rsid w:val="003339F4"/>
    <w:rsid w:val="003341A2"/>
    <w:rsid w:val="003344C4"/>
    <w:rsid w:val="003351D3"/>
    <w:rsid w:val="0033653D"/>
    <w:rsid w:val="00342B29"/>
    <w:rsid w:val="00343B4E"/>
    <w:rsid w:val="00343C4B"/>
    <w:rsid w:val="00345C3D"/>
    <w:rsid w:val="00345F6C"/>
    <w:rsid w:val="00346712"/>
    <w:rsid w:val="00346FBA"/>
    <w:rsid w:val="00347428"/>
    <w:rsid w:val="0035126B"/>
    <w:rsid w:val="00351612"/>
    <w:rsid w:val="00351954"/>
    <w:rsid w:val="00352BF1"/>
    <w:rsid w:val="00352E7C"/>
    <w:rsid w:val="003579B1"/>
    <w:rsid w:val="003611C3"/>
    <w:rsid w:val="00362702"/>
    <w:rsid w:val="00362A4D"/>
    <w:rsid w:val="00362BC2"/>
    <w:rsid w:val="00363C7A"/>
    <w:rsid w:val="00363D13"/>
    <w:rsid w:val="003641E5"/>
    <w:rsid w:val="003645C9"/>
    <w:rsid w:val="0036579C"/>
    <w:rsid w:val="00365B9A"/>
    <w:rsid w:val="003666BE"/>
    <w:rsid w:val="00366C1E"/>
    <w:rsid w:val="00370AE1"/>
    <w:rsid w:val="00371778"/>
    <w:rsid w:val="00371E58"/>
    <w:rsid w:val="00371E61"/>
    <w:rsid w:val="00372037"/>
    <w:rsid w:val="003763CE"/>
    <w:rsid w:val="00376D75"/>
    <w:rsid w:val="00376ECC"/>
    <w:rsid w:val="003779AD"/>
    <w:rsid w:val="00377D16"/>
    <w:rsid w:val="00380223"/>
    <w:rsid w:val="00380874"/>
    <w:rsid w:val="003816C6"/>
    <w:rsid w:val="00381F59"/>
    <w:rsid w:val="0038480E"/>
    <w:rsid w:val="00385E5E"/>
    <w:rsid w:val="00386398"/>
    <w:rsid w:val="003865A2"/>
    <w:rsid w:val="00387AD7"/>
    <w:rsid w:val="00390A68"/>
    <w:rsid w:val="00391F60"/>
    <w:rsid w:val="00392BC9"/>
    <w:rsid w:val="00392C3D"/>
    <w:rsid w:val="003934B9"/>
    <w:rsid w:val="003953BF"/>
    <w:rsid w:val="00397586"/>
    <w:rsid w:val="003A0440"/>
    <w:rsid w:val="003A0A36"/>
    <w:rsid w:val="003A1D8B"/>
    <w:rsid w:val="003A2360"/>
    <w:rsid w:val="003A2613"/>
    <w:rsid w:val="003A2B82"/>
    <w:rsid w:val="003A2BC0"/>
    <w:rsid w:val="003A2D46"/>
    <w:rsid w:val="003A3265"/>
    <w:rsid w:val="003A3BE2"/>
    <w:rsid w:val="003A4212"/>
    <w:rsid w:val="003A4285"/>
    <w:rsid w:val="003A473C"/>
    <w:rsid w:val="003A53FF"/>
    <w:rsid w:val="003A5502"/>
    <w:rsid w:val="003A58BC"/>
    <w:rsid w:val="003B2087"/>
    <w:rsid w:val="003B2999"/>
    <w:rsid w:val="003B65EA"/>
    <w:rsid w:val="003B7754"/>
    <w:rsid w:val="003C08ED"/>
    <w:rsid w:val="003C0C64"/>
    <w:rsid w:val="003C307E"/>
    <w:rsid w:val="003C3972"/>
    <w:rsid w:val="003C4DAE"/>
    <w:rsid w:val="003C5065"/>
    <w:rsid w:val="003C58F3"/>
    <w:rsid w:val="003C6AED"/>
    <w:rsid w:val="003C6EB9"/>
    <w:rsid w:val="003D09FA"/>
    <w:rsid w:val="003D4849"/>
    <w:rsid w:val="003D4DC7"/>
    <w:rsid w:val="003D5868"/>
    <w:rsid w:val="003D729B"/>
    <w:rsid w:val="003D79EB"/>
    <w:rsid w:val="003E004E"/>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581F"/>
    <w:rsid w:val="003F66AD"/>
    <w:rsid w:val="003F6B5F"/>
    <w:rsid w:val="003F768E"/>
    <w:rsid w:val="003F7A39"/>
    <w:rsid w:val="003F7ED3"/>
    <w:rsid w:val="003F7FCB"/>
    <w:rsid w:val="00400A8D"/>
    <w:rsid w:val="00400AF7"/>
    <w:rsid w:val="0040390C"/>
    <w:rsid w:val="004045A5"/>
    <w:rsid w:val="0040590C"/>
    <w:rsid w:val="00407864"/>
    <w:rsid w:val="00410586"/>
    <w:rsid w:val="00411895"/>
    <w:rsid w:val="00411D0C"/>
    <w:rsid w:val="004122F2"/>
    <w:rsid w:val="004126C5"/>
    <w:rsid w:val="004129E4"/>
    <w:rsid w:val="00412B49"/>
    <w:rsid w:val="004135FA"/>
    <w:rsid w:val="00413940"/>
    <w:rsid w:val="00413C53"/>
    <w:rsid w:val="00416325"/>
    <w:rsid w:val="004167E7"/>
    <w:rsid w:val="00416F21"/>
    <w:rsid w:val="004170F5"/>
    <w:rsid w:val="00417A4A"/>
    <w:rsid w:val="00420DC1"/>
    <w:rsid w:val="004214A8"/>
    <w:rsid w:val="00422099"/>
    <w:rsid w:val="00423042"/>
    <w:rsid w:val="00424860"/>
    <w:rsid w:val="00424CBD"/>
    <w:rsid w:val="00425B3D"/>
    <w:rsid w:val="00427BA9"/>
    <w:rsid w:val="00430537"/>
    <w:rsid w:val="004310D6"/>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23BF"/>
    <w:rsid w:val="004524DA"/>
    <w:rsid w:val="0045315C"/>
    <w:rsid w:val="00453866"/>
    <w:rsid w:val="00453E19"/>
    <w:rsid w:val="004540D2"/>
    <w:rsid w:val="004546CB"/>
    <w:rsid w:val="00454B06"/>
    <w:rsid w:val="004560AC"/>
    <w:rsid w:val="004560B3"/>
    <w:rsid w:val="00462D01"/>
    <w:rsid w:val="00463907"/>
    <w:rsid w:val="0046441B"/>
    <w:rsid w:val="00464BCF"/>
    <w:rsid w:val="00464CA7"/>
    <w:rsid w:val="00464DB7"/>
    <w:rsid w:val="0046515E"/>
    <w:rsid w:val="00465DA2"/>
    <w:rsid w:val="00466750"/>
    <w:rsid w:val="00466E45"/>
    <w:rsid w:val="004674DF"/>
    <w:rsid w:val="004678E0"/>
    <w:rsid w:val="00472C61"/>
    <w:rsid w:val="004736A0"/>
    <w:rsid w:val="004759E5"/>
    <w:rsid w:val="00475E13"/>
    <w:rsid w:val="00476441"/>
    <w:rsid w:val="00480E42"/>
    <w:rsid w:val="004818CA"/>
    <w:rsid w:val="00481A12"/>
    <w:rsid w:val="0048260B"/>
    <w:rsid w:val="00484800"/>
    <w:rsid w:val="00485319"/>
    <w:rsid w:val="00486034"/>
    <w:rsid w:val="0048793F"/>
    <w:rsid w:val="00487D4D"/>
    <w:rsid w:val="004904CA"/>
    <w:rsid w:val="004908DE"/>
    <w:rsid w:val="00492C15"/>
    <w:rsid w:val="00493CA4"/>
    <w:rsid w:val="00494A32"/>
    <w:rsid w:val="00494BCE"/>
    <w:rsid w:val="00494D4F"/>
    <w:rsid w:val="0049520C"/>
    <w:rsid w:val="00495EE3"/>
    <w:rsid w:val="004971B4"/>
    <w:rsid w:val="004971E2"/>
    <w:rsid w:val="0049787C"/>
    <w:rsid w:val="004979CE"/>
    <w:rsid w:val="004A05BF"/>
    <w:rsid w:val="004A0911"/>
    <w:rsid w:val="004A148C"/>
    <w:rsid w:val="004A23CD"/>
    <w:rsid w:val="004A2EF5"/>
    <w:rsid w:val="004A3E59"/>
    <w:rsid w:val="004A56CB"/>
    <w:rsid w:val="004A6E93"/>
    <w:rsid w:val="004A778A"/>
    <w:rsid w:val="004A7A44"/>
    <w:rsid w:val="004B03CD"/>
    <w:rsid w:val="004B0A71"/>
    <w:rsid w:val="004B0C22"/>
    <w:rsid w:val="004B1813"/>
    <w:rsid w:val="004B2FD8"/>
    <w:rsid w:val="004B3DD2"/>
    <w:rsid w:val="004B502D"/>
    <w:rsid w:val="004B53FF"/>
    <w:rsid w:val="004B5E47"/>
    <w:rsid w:val="004B60A6"/>
    <w:rsid w:val="004B60A9"/>
    <w:rsid w:val="004B73E2"/>
    <w:rsid w:val="004B75E1"/>
    <w:rsid w:val="004B7E71"/>
    <w:rsid w:val="004C086B"/>
    <w:rsid w:val="004C0D38"/>
    <w:rsid w:val="004C1696"/>
    <w:rsid w:val="004C1B37"/>
    <w:rsid w:val="004C2339"/>
    <w:rsid w:val="004C2A50"/>
    <w:rsid w:val="004C2E4E"/>
    <w:rsid w:val="004C33A5"/>
    <w:rsid w:val="004C33E2"/>
    <w:rsid w:val="004C3404"/>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6353"/>
    <w:rsid w:val="005076BD"/>
    <w:rsid w:val="00507A07"/>
    <w:rsid w:val="005108A9"/>
    <w:rsid w:val="00511212"/>
    <w:rsid w:val="005116A1"/>
    <w:rsid w:val="00511A4E"/>
    <w:rsid w:val="00512AC1"/>
    <w:rsid w:val="00513C7C"/>
    <w:rsid w:val="0051571F"/>
    <w:rsid w:val="005167F9"/>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47D8"/>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12F3"/>
    <w:rsid w:val="005813F7"/>
    <w:rsid w:val="00582CBB"/>
    <w:rsid w:val="00582D3F"/>
    <w:rsid w:val="00583ECC"/>
    <w:rsid w:val="0058423F"/>
    <w:rsid w:val="00584507"/>
    <w:rsid w:val="005848DE"/>
    <w:rsid w:val="00585EFB"/>
    <w:rsid w:val="00590399"/>
    <w:rsid w:val="00590C7D"/>
    <w:rsid w:val="005911D4"/>
    <w:rsid w:val="00591ECF"/>
    <w:rsid w:val="00592087"/>
    <w:rsid w:val="00592D65"/>
    <w:rsid w:val="0059429A"/>
    <w:rsid w:val="00594ACC"/>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B026E"/>
    <w:rsid w:val="005B0724"/>
    <w:rsid w:val="005B156F"/>
    <w:rsid w:val="005B3A7D"/>
    <w:rsid w:val="005B50FC"/>
    <w:rsid w:val="005B62CA"/>
    <w:rsid w:val="005B64FF"/>
    <w:rsid w:val="005B67BD"/>
    <w:rsid w:val="005B74C5"/>
    <w:rsid w:val="005C0170"/>
    <w:rsid w:val="005C08F3"/>
    <w:rsid w:val="005C0B67"/>
    <w:rsid w:val="005C257F"/>
    <w:rsid w:val="005C301C"/>
    <w:rsid w:val="005C3FAC"/>
    <w:rsid w:val="005C4023"/>
    <w:rsid w:val="005C418A"/>
    <w:rsid w:val="005C4412"/>
    <w:rsid w:val="005C5F67"/>
    <w:rsid w:val="005C645C"/>
    <w:rsid w:val="005C6992"/>
    <w:rsid w:val="005C725B"/>
    <w:rsid w:val="005C7676"/>
    <w:rsid w:val="005D1971"/>
    <w:rsid w:val="005D3E23"/>
    <w:rsid w:val="005D439D"/>
    <w:rsid w:val="005D442B"/>
    <w:rsid w:val="005D531D"/>
    <w:rsid w:val="005D5621"/>
    <w:rsid w:val="005E0453"/>
    <w:rsid w:val="005E07D3"/>
    <w:rsid w:val="005E0E19"/>
    <w:rsid w:val="005E1132"/>
    <w:rsid w:val="005E1BDF"/>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F6"/>
    <w:rsid w:val="005F3DC9"/>
    <w:rsid w:val="005F41B4"/>
    <w:rsid w:val="005F6B8F"/>
    <w:rsid w:val="005F7197"/>
    <w:rsid w:val="005F7771"/>
    <w:rsid w:val="005F7B79"/>
    <w:rsid w:val="006002AE"/>
    <w:rsid w:val="00601288"/>
    <w:rsid w:val="006023BD"/>
    <w:rsid w:val="006024C3"/>
    <w:rsid w:val="006051AE"/>
    <w:rsid w:val="00607116"/>
    <w:rsid w:val="0060780C"/>
    <w:rsid w:val="006105F9"/>
    <w:rsid w:val="00610FD4"/>
    <w:rsid w:val="0061115F"/>
    <w:rsid w:val="00611C0E"/>
    <w:rsid w:val="00611FC2"/>
    <w:rsid w:val="00612F26"/>
    <w:rsid w:val="006202A9"/>
    <w:rsid w:val="00620805"/>
    <w:rsid w:val="006212E9"/>
    <w:rsid w:val="00621C68"/>
    <w:rsid w:val="00623E7A"/>
    <w:rsid w:val="00625527"/>
    <w:rsid w:val="0062774E"/>
    <w:rsid w:val="006278CB"/>
    <w:rsid w:val="00630201"/>
    <w:rsid w:val="00630560"/>
    <w:rsid w:val="0063058D"/>
    <w:rsid w:val="00630B2A"/>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F1"/>
    <w:rsid w:val="006524C9"/>
    <w:rsid w:val="00654908"/>
    <w:rsid w:val="00654C8F"/>
    <w:rsid w:val="00654D6F"/>
    <w:rsid w:val="0065746C"/>
    <w:rsid w:val="00660CBA"/>
    <w:rsid w:val="00662B94"/>
    <w:rsid w:val="00663AB5"/>
    <w:rsid w:val="00665275"/>
    <w:rsid w:val="006668C2"/>
    <w:rsid w:val="00674864"/>
    <w:rsid w:val="00675510"/>
    <w:rsid w:val="0067588E"/>
    <w:rsid w:val="00676E56"/>
    <w:rsid w:val="00680335"/>
    <w:rsid w:val="00680CBB"/>
    <w:rsid w:val="00684824"/>
    <w:rsid w:val="00684A29"/>
    <w:rsid w:val="00685F1A"/>
    <w:rsid w:val="00687BAC"/>
    <w:rsid w:val="00687F00"/>
    <w:rsid w:val="00691B69"/>
    <w:rsid w:val="0069239B"/>
    <w:rsid w:val="00692BF9"/>
    <w:rsid w:val="00694315"/>
    <w:rsid w:val="0069471C"/>
    <w:rsid w:val="006947C3"/>
    <w:rsid w:val="00694B0F"/>
    <w:rsid w:val="00697D36"/>
    <w:rsid w:val="006A160A"/>
    <w:rsid w:val="006A300B"/>
    <w:rsid w:val="006A3D74"/>
    <w:rsid w:val="006A48F7"/>
    <w:rsid w:val="006A5055"/>
    <w:rsid w:val="006A6F35"/>
    <w:rsid w:val="006A6FFD"/>
    <w:rsid w:val="006A7255"/>
    <w:rsid w:val="006A77D9"/>
    <w:rsid w:val="006A7B2D"/>
    <w:rsid w:val="006B0687"/>
    <w:rsid w:val="006B0C3C"/>
    <w:rsid w:val="006B1698"/>
    <w:rsid w:val="006B17D4"/>
    <w:rsid w:val="006B18F7"/>
    <w:rsid w:val="006B2EC2"/>
    <w:rsid w:val="006B3BDE"/>
    <w:rsid w:val="006B473E"/>
    <w:rsid w:val="006B6F39"/>
    <w:rsid w:val="006B6FFA"/>
    <w:rsid w:val="006B7226"/>
    <w:rsid w:val="006B7D0A"/>
    <w:rsid w:val="006B7DA7"/>
    <w:rsid w:val="006C17CD"/>
    <w:rsid w:val="006C22CC"/>
    <w:rsid w:val="006C2AD4"/>
    <w:rsid w:val="006C3F74"/>
    <w:rsid w:val="006C4CB4"/>
    <w:rsid w:val="006C6759"/>
    <w:rsid w:val="006C67E6"/>
    <w:rsid w:val="006C6D4A"/>
    <w:rsid w:val="006C6EB1"/>
    <w:rsid w:val="006C7025"/>
    <w:rsid w:val="006D1E01"/>
    <w:rsid w:val="006D2881"/>
    <w:rsid w:val="006D2FFD"/>
    <w:rsid w:val="006D35D2"/>
    <w:rsid w:val="006D38D9"/>
    <w:rsid w:val="006D49E6"/>
    <w:rsid w:val="006D53E8"/>
    <w:rsid w:val="006E0FE8"/>
    <w:rsid w:val="006E1E52"/>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895"/>
    <w:rsid w:val="00705B5D"/>
    <w:rsid w:val="00707040"/>
    <w:rsid w:val="007076E7"/>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F0F"/>
    <w:rsid w:val="00786444"/>
    <w:rsid w:val="007905EF"/>
    <w:rsid w:val="00790998"/>
    <w:rsid w:val="00790AB3"/>
    <w:rsid w:val="007922F7"/>
    <w:rsid w:val="00792331"/>
    <w:rsid w:val="00792487"/>
    <w:rsid w:val="0079263C"/>
    <w:rsid w:val="00793160"/>
    <w:rsid w:val="00795664"/>
    <w:rsid w:val="00796588"/>
    <w:rsid w:val="007A1B25"/>
    <w:rsid w:val="007A1DCA"/>
    <w:rsid w:val="007A4651"/>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DD"/>
    <w:rsid w:val="007D7C1F"/>
    <w:rsid w:val="007E137C"/>
    <w:rsid w:val="007E2625"/>
    <w:rsid w:val="007E39DB"/>
    <w:rsid w:val="007E3D8B"/>
    <w:rsid w:val="007E499D"/>
    <w:rsid w:val="007E654E"/>
    <w:rsid w:val="007E67AB"/>
    <w:rsid w:val="007E6862"/>
    <w:rsid w:val="007E75D3"/>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119E3"/>
    <w:rsid w:val="00813ECB"/>
    <w:rsid w:val="00816E7D"/>
    <w:rsid w:val="0082110A"/>
    <w:rsid w:val="0082145F"/>
    <w:rsid w:val="00821637"/>
    <w:rsid w:val="00823654"/>
    <w:rsid w:val="00823B62"/>
    <w:rsid w:val="00823C4F"/>
    <w:rsid w:val="00824996"/>
    <w:rsid w:val="00824E3E"/>
    <w:rsid w:val="00824FCC"/>
    <w:rsid w:val="00825CB7"/>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958"/>
    <w:rsid w:val="00856912"/>
    <w:rsid w:val="0086000B"/>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19D4"/>
    <w:rsid w:val="0087250F"/>
    <w:rsid w:val="00872B61"/>
    <w:rsid w:val="0087362D"/>
    <w:rsid w:val="00873832"/>
    <w:rsid w:val="00873DA6"/>
    <w:rsid w:val="008748A4"/>
    <w:rsid w:val="0087527F"/>
    <w:rsid w:val="008753F7"/>
    <w:rsid w:val="00875B8F"/>
    <w:rsid w:val="00875E7E"/>
    <w:rsid w:val="008779AB"/>
    <w:rsid w:val="00880C0A"/>
    <w:rsid w:val="00880DB4"/>
    <w:rsid w:val="008819E3"/>
    <w:rsid w:val="00881A57"/>
    <w:rsid w:val="00882449"/>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5EA5"/>
    <w:rsid w:val="008B24DD"/>
    <w:rsid w:val="008B35D2"/>
    <w:rsid w:val="008B3CB0"/>
    <w:rsid w:val="008B5936"/>
    <w:rsid w:val="008B6F70"/>
    <w:rsid w:val="008B74AD"/>
    <w:rsid w:val="008B7C72"/>
    <w:rsid w:val="008C028E"/>
    <w:rsid w:val="008C1CFF"/>
    <w:rsid w:val="008C2041"/>
    <w:rsid w:val="008C5623"/>
    <w:rsid w:val="008C5C96"/>
    <w:rsid w:val="008C6170"/>
    <w:rsid w:val="008C6C2B"/>
    <w:rsid w:val="008C715E"/>
    <w:rsid w:val="008C763E"/>
    <w:rsid w:val="008C7F3E"/>
    <w:rsid w:val="008D0EC5"/>
    <w:rsid w:val="008D2ADD"/>
    <w:rsid w:val="008D48BE"/>
    <w:rsid w:val="008D518A"/>
    <w:rsid w:val="008D55DA"/>
    <w:rsid w:val="008D658C"/>
    <w:rsid w:val="008D6C2C"/>
    <w:rsid w:val="008D6C8F"/>
    <w:rsid w:val="008E17B5"/>
    <w:rsid w:val="008E1941"/>
    <w:rsid w:val="008E1BE1"/>
    <w:rsid w:val="008E1D4A"/>
    <w:rsid w:val="008E42D3"/>
    <w:rsid w:val="008E5AD3"/>
    <w:rsid w:val="008E64D9"/>
    <w:rsid w:val="008E6C2C"/>
    <w:rsid w:val="008E7031"/>
    <w:rsid w:val="008E7623"/>
    <w:rsid w:val="008E7A6E"/>
    <w:rsid w:val="008E7E97"/>
    <w:rsid w:val="008F0E8F"/>
    <w:rsid w:val="008F147F"/>
    <w:rsid w:val="008F3DD1"/>
    <w:rsid w:val="008F42D6"/>
    <w:rsid w:val="008F650E"/>
    <w:rsid w:val="008F69F3"/>
    <w:rsid w:val="008F6C8C"/>
    <w:rsid w:val="008F782C"/>
    <w:rsid w:val="008F7E19"/>
    <w:rsid w:val="0090014F"/>
    <w:rsid w:val="0090075E"/>
    <w:rsid w:val="009012BE"/>
    <w:rsid w:val="00904070"/>
    <w:rsid w:val="0090481C"/>
    <w:rsid w:val="009101B1"/>
    <w:rsid w:val="009119EA"/>
    <w:rsid w:val="00911AEF"/>
    <w:rsid w:val="00912F95"/>
    <w:rsid w:val="0091362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64B1"/>
    <w:rsid w:val="00936DAD"/>
    <w:rsid w:val="00936F93"/>
    <w:rsid w:val="00940F54"/>
    <w:rsid w:val="00940FC3"/>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6F18"/>
    <w:rsid w:val="009573D3"/>
    <w:rsid w:val="00957401"/>
    <w:rsid w:val="00957DC2"/>
    <w:rsid w:val="00957FF7"/>
    <w:rsid w:val="00961B68"/>
    <w:rsid w:val="00963FB2"/>
    <w:rsid w:val="00964299"/>
    <w:rsid w:val="00964774"/>
    <w:rsid w:val="00964FB6"/>
    <w:rsid w:val="00965B20"/>
    <w:rsid w:val="0097165B"/>
    <w:rsid w:val="009716AF"/>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5FF"/>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7750"/>
    <w:rsid w:val="009B1606"/>
    <w:rsid w:val="009B2998"/>
    <w:rsid w:val="009B3D92"/>
    <w:rsid w:val="009B59DB"/>
    <w:rsid w:val="009C0A17"/>
    <w:rsid w:val="009C0CAE"/>
    <w:rsid w:val="009C172F"/>
    <w:rsid w:val="009C3FA7"/>
    <w:rsid w:val="009C54A5"/>
    <w:rsid w:val="009C5575"/>
    <w:rsid w:val="009C579A"/>
    <w:rsid w:val="009C7C30"/>
    <w:rsid w:val="009D0596"/>
    <w:rsid w:val="009D0D4F"/>
    <w:rsid w:val="009D11A1"/>
    <w:rsid w:val="009D1717"/>
    <w:rsid w:val="009D1E63"/>
    <w:rsid w:val="009D2524"/>
    <w:rsid w:val="009D2CC1"/>
    <w:rsid w:val="009D3304"/>
    <w:rsid w:val="009D412A"/>
    <w:rsid w:val="009D4960"/>
    <w:rsid w:val="009D5C60"/>
    <w:rsid w:val="009E080F"/>
    <w:rsid w:val="009E203A"/>
    <w:rsid w:val="009E213E"/>
    <w:rsid w:val="009E2B48"/>
    <w:rsid w:val="009E3936"/>
    <w:rsid w:val="009E40F5"/>
    <w:rsid w:val="009E5051"/>
    <w:rsid w:val="009E7220"/>
    <w:rsid w:val="009E7CFF"/>
    <w:rsid w:val="009F25B1"/>
    <w:rsid w:val="009F4CF5"/>
    <w:rsid w:val="009F55E1"/>
    <w:rsid w:val="009F5706"/>
    <w:rsid w:val="009F5BBA"/>
    <w:rsid w:val="009F626D"/>
    <w:rsid w:val="009F6E4F"/>
    <w:rsid w:val="009F7005"/>
    <w:rsid w:val="009F7E07"/>
    <w:rsid w:val="00A00ED3"/>
    <w:rsid w:val="00A0157C"/>
    <w:rsid w:val="00A01BF4"/>
    <w:rsid w:val="00A03286"/>
    <w:rsid w:val="00A04DD1"/>
    <w:rsid w:val="00A05301"/>
    <w:rsid w:val="00A05D90"/>
    <w:rsid w:val="00A06967"/>
    <w:rsid w:val="00A06A48"/>
    <w:rsid w:val="00A11403"/>
    <w:rsid w:val="00A11F47"/>
    <w:rsid w:val="00A12BDB"/>
    <w:rsid w:val="00A1304F"/>
    <w:rsid w:val="00A13737"/>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339"/>
    <w:rsid w:val="00A350EC"/>
    <w:rsid w:val="00A377E7"/>
    <w:rsid w:val="00A378C7"/>
    <w:rsid w:val="00A37AFD"/>
    <w:rsid w:val="00A40167"/>
    <w:rsid w:val="00A414B7"/>
    <w:rsid w:val="00A41A64"/>
    <w:rsid w:val="00A42840"/>
    <w:rsid w:val="00A42BCD"/>
    <w:rsid w:val="00A42CAB"/>
    <w:rsid w:val="00A4443C"/>
    <w:rsid w:val="00A45D68"/>
    <w:rsid w:val="00A47773"/>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D5D"/>
    <w:rsid w:val="00A6702D"/>
    <w:rsid w:val="00A67399"/>
    <w:rsid w:val="00A7124A"/>
    <w:rsid w:val="00A716BA"/>
    <w:rsid w:val="00A71CCF"/>
    <w:rsid w:val="00A727D8"/>
    <w:rsid w:val="00A72814"/>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E7A"/>
    <w:rsid w:val="00A90EB4"/>
    <w:rsid w:val="00A911A8"/>
    <w:rsid w:val="00A914D3"/>
    <w:rsid w:val="00A91671"/>
    <w:rsid w:val="00A95199"/>
    <w:rsid w:val="00A954AC"/>
    <w:rsid w:val="00A96B44"/>
    <w:rsid w:val="00A96E62"/>
    <w:rsid w:val="00A974D9"/>
    <w:rsid w:val="00A97DE3"/>
    <w:rsid w:val="00AA117E"/>
    <w:rsid w:val="00AA50B1"/>
    <w:rsid w:val="00AA5300"/>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4913"/>
    <w:rsid w:val="00AC6448"/>
    <w:rsid w:val="00AC7085"/>
    <w:rsid w:val="00AC77BD"/>
    <w:rsid w:val="00AC77F3"/>
    <w:rsid w:val="00AD0181"/>
    <w:rsid w:val="00AD0F9D"/>
    <w:rsid w:val="00AD16A7"/>
    <w:rsid w:val="00AD358C"/>
    <w:rsid w:val="00AD40E9"/>
    <w:rsid w:val="00AD46C9"/>
    <w:rsid w:val="00AD48F5"/>
    <w:rsid w:val="00AD6E19"/>
    <w:rsid w:val="00AE00BA"/>
    <w:rsid w:val="00AE17B8"/>
    <w:rsid w:val="00AE1ABB"/>
    <w:rsid w:val="00AE3A3C"/>
    <w:rsid w:val="00AE4372"/>
    <w:rsid w:val="00AE4819"/>
    <w:rsid w:val="00AE5120"/>
    <w:rsid w:val="00AE53CC"/>
    <w:rsid w:val="00AE5D4F"/>
    <w:rsid w:val="00AE6DA3"/>
    <w:rsid w:val="00AE6E47"/>
    <w:rsid w:val="00AF0DC7"/>
    <w:rsid w:val="00AF1585"/>
    <w:rsid w:val="00AF177A"/>
    <w:rsid w:val="00AF287C"/>
    <w:rsid w:val="00AF331A"/>
    <w:rsid w:val="00AF620E"/>
    <w:rsid w:val="00AF658E"/>
    <w:rsid w:val="00AF7796"/>
    <w:rsid w:val="00B002C8"/>
    <w:rsid w:val="00B01DE2"/>
    <w:rsid w:val="00B03350"/>
    <w:rsid w:val="00B035C3"/>
    <w:rsid w:val="00B03681"/>
    <w:rsid w:val="00B05333"/>
    <w:rsid w:val="00B05813"/>
    <w:rsid w:val="00B0586E"/>
    <w:rsid w:val="00B06A24"/>
    <w:rsid w:val="00B1049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83B"/>
    <w:rsid w:val="00B30791"/>
    <w:rsid w:val="00B31AAE"/>
    <w:rsid w:val="00B32A1E"/>
    <w:rsid w:val="00B3507F"/>
    <w:rsid w:val="00B3626C"/>
    <w:rsid w:val="00B3662D"/>
    <w:rsid w:val="00B378CE"/>
    <w:rsid w:val="00B40B81"/>
    <w:rsid w:val="00B4100E"/>
    <w:rsid w:val="00B413FF"/>
    <w:rsid w:val="00B41723"/>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366E"/>
    <w:rsid w:val="00B9623F"/>
    <w:rsid w:val="00B9648E"/>
    <w:rsid w:val="00B96658"/>
    <w:rsid w:val="00BA2098"/>
    <w:rsid w:val="00BA2678"/>
    <w:rsid w:val="00BA2FF7"/>
    <w:rsid w:val="00BA371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D0A5C"/>
    <w:rsid w:val="00BD25B5"/>
    <w:rsid w:val="00BD38E6"/>
    <w:rsid w:val="00BD4A37"/>
    <w:rsid w:val="00BD7D3E"/>
    <w:rsid w:val="00BE0FD6"/>
    <w:rsid w:val="00BE10DF"/>
    <w:rsid w:val="00BE223A"/>
    <w:rsid w:val="00BE3C81"/>
    <w:rsid w:val="00BE451E"/>
    <w:rsid w:val="00BE4EB5"/>
    <w:rsid w:val="00BE4F0A"/>
    <w:rsid w:val="00BE631C"/>
    <w:rsid w:val="00BE6995"/>
    <w:rsid w:val="00BE6DD7"/>
    <w:rsid w:val="00BE7735"/>
    <w:rsid w:val="00BE7C97"/>
    <w:rsid w:val="00BF03B7"/>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76AB"/>
    <w:rsid w:val="00C1778C"/>
    <w:rsid w:val="00C17931"/>
    <w:rsid w:val="00C17C1D"/>
    <w:rsid w:val="00C20BAC"/>
    <w:rsid w:val="00C20CD2"/>
    <w:rsid w:val="00C2131F"/>
    <w:rsid w:val="00C21693"/>
    <w:rsid w:val="00C21A07"/>
    <w:rsid w:val="00C232E4"/>
    <w:rsid w:val="00C232E7"/>
    <w:rsid w:val="00C2387E"/>
    <w:rsid w:val="00C23CAC"/>
    <w:rsid w:val="00C23D61"/>
    <w:rsid w:val="00C23DE2"/>
    <w:rsid w:val="00C24F86"/>
    <w:rsid w:val="00C24FE2"/>
    <w:rsid w:val="00C259E9"/>
    <w:rsid w:val="00C27F72"/>
    <w:rsid w:val="00C30168"/>
    <w:rsid w:val="00C30196"/>
    <w:rsid w:val="00C30B5C"/>
    <w:rsid w:val="00C30DE6"/>
    <w:rsid w:val="00C31D18"/>
    <w:rsid w:val="00C32955"/>
    <w:rsid w:val="00C33C8D"/>
    <w:rsid w:val="00C33F6F"/>
    <w:rsid w:val="00C344BA"/>
    <w:rsid w:val="00C35634"/>
    <w:rsid w:val="00C360EE"/>
    <w:rsid w:val="00C36712"/>
    <w:rsid w:val="00C4067D"/>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704AF"/>
    <w:rsid w:val="00C70682"/>
    <w:rsid w:val="00C7086B"/>
    <w:rsid w:val="00C72163"/>
    <w:rsid w:val="00C739DF"/>
    <w:rsid w:val="00C749E8"/>
    <w:rsid w:val="00C767CA"/>
    <w:rsid w:val="00C81EBE"/>
    <w:rsid w:val="00C827EF"/>
    <w:rsid w:val="00C82C0C"/>
    <w:rsid w:val="00C82FDA"/>
    <w:rsid w:val="00C83C5D"/>
    <w:rsid w:val="00C85202"/>
    <w:rsid w:val="00C912CD"/>
    <w:rsid w:val="00C912FD"/>
    <w:rsid w:val="00C92F46"/>
    <w:rsid w:val="00C9414E"/>
    <w:rsid w:val="00C94A8E"/>
    <w:rsid w:val="00C9720F"/>
    <w:rsid w:val="00C97AC0"/>
    <w:rsid w:val="00CA0214"/>
    <w:rsid w:val="00CA03F2"/>
    <w:rsid w:val="00CA11F0"/>
    <w:rsid w:val="00CA1E94"/>
    <w:rsid w:val="00CA2568"/>
    <w:rsid w:val="00CA2B25"/>
    <w:rsid w:val="00CA45B6"/>
    <w:rsid w:val="00CA631E"/>
    <w:rsid w:val="00CA6A1D"/>
    <w:rsid w:val="00CA7584"/>
    <w:rsid w:val="00CA7BD5"/>
    <w:rsid w:val="00CA7D36"/>
    <w:rsid w:val="00CB0A79"/>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CA3"/>
    <w:rsid w:val="00CD4806"/>
    <w:rsid w:val="00CD4BE9"/>
    <w:rsid w:val="00CD5057"/>
    <w:rsid w:val="00CD524E"/>
    <w:rsid w:val="00CD67CB"/>
    <w:rsid w:val="00CD6B93"/>
    <w:rsid w:val="00CD7B4C"/>
    <w:rsid w:val="00CD7E94"/>
    <w:rsid w:val="00CE02D5"/>
    <w:rsid w:val="00CE1F12"/>
    <w:rsid w:val="00CE276D"/>
    <w:rsid w:val="00CE279F"/>
    <w:rsid w:val="00CE2B44"/>
    <w:rsid w:val="00CE2D1F"/>
    <w:rsid w:val="00CE2EDF"/>
    <w:rsid w:val="00CE36FD"/>
    <w:rsid w:val="00CE48D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E0"/>
    <w:rsid w:val="00D01BE7"/>
    <w:rsid w:val="00D02030"/>
    <w:rsid w:val="00D02E8F"/>
    <w:rsid w:val="00D03222"/>
    <w:rsid w:val="00D03EFE"/>
    <w:rsid w:val="00D0419F"/>
    <w:rsid w:val="00D048B1"/>
    <w:rsid w:val="00D04BC4"/>
    <w:rsid w:val="00D05176"/>
    <w:rsid w:val="00D052DC"/>
    <w:rsid w:val="00D053CA"/>
    <w:rsid w:val="00D053D9"/>
    <w:rsid w:val="00D05543"/>
    <w:rsid w:val="00D05AF0"/>
    <w:rsid w:val="00D074CA"/>
    <w:rsid w:val="00D11CFB"/>
    <w:rsid w:val="00D11FD6"/>
    <w:rsid w:val="00D13166"/>
    <w:rsid w:val="00D13329"/>
    <w:rsid w:val="00D13A3E"/>
    <w:rsid w:val="00D140C3"/>
    <w:rsid w:val="00D16F44"/>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5FD9"/>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2707"/>
    <w:rsid w:val="00D62C43"/>
    <w:rsid w:val="00D62C66"/>
    <w:rsid w:val="00D62E98"/>
    <w:rsid w:val="00D630DA"/>
    <w:rsid w:val="00D6473C"/>
    <w:rsid w:val="00D65A18"/>
    <w:rsid w:val="00D66C69"/>
    <w:rsid w:val="00D7112A"/>
    <w:rsid w:val="00D71CA1"/>
    <w:rsid w:val="00D71E98"/>
    <w:rsid w:val="00D721E6"/>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70D"/>
    <w:rsid w:val="00D93035"/>
    <w:rsid w:val="00D9429C"/>
    <w:rsid w:val="00D94328"/>
    <w:rsid w:val="00D95172"/>
    <w:rsid w:val="00D962E9"/>
    <w:rsid w:val="00D96AE9"/>
    <w:rsid w:val="00D9775D"/>
    <w:rsid w:val="00DA21C2"/>
    <w:rsid w:val="00DA27F3"/>
    <w:rsid w:val="00DA3676"/>
    <w:rsid w:val="00DA487D"/>
    <w:rsid w:val="00DA4ADB"/>
    <w:rsid w:val="00DA6BA5"/>
    <w:rsid w:val="00DB07A5"/>
    <w:rsid w:val="00DB36F2"/>
    <w:rsid w:val="00DB416C"/>
    <w:rsid w:val="00DB4191"/>
    <w:rsid w:val="00DB50CC"/>
    <w:rsid w:val="00DB59D5"/>
    <w:rsid w:val="00DB6722"/>
    <w:rsid w:val="00DB7427"/>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0B5F"/>
    <w:rsid w:val="00DE0EE0"/>
    <w:rsid w:val="00DE11E0"/>
    <w:rsid w:val="00DE1C0A"/>
    <w:rsid w:val="00DE32D7"/>
    <w:rsid w:val="00DE370C"/>
    <w:rsid w:val="00DE45A6"/>
    <w:rsid w:val="00DE4BB5"/>
    <w:rsid w:val="00DE5759"/>
    <w:rsid w:val="00DE6EDD"/>
    <w:rsid w:val="00DE79E0"/>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BA9"/>
    <w:rsid w:val="00E10567"/>
    <w:rsid w:val="00E129B0"/>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714B"/>
    <w:rsid w:val="00E307D0"/>
    <w:rsid w:val="00E30A17"/>
    <w:rsid w:val="00E315EB"/>
    <w:rsid w:val="00E31B3E"/>
    <w:rsid w:val="00E33F13"/>
    <w:rsid w:val="00E34B83"/>
    <w:rsid w:val="00E359B3"/>
    <w:rsid w:val="00E35C10"/>
    <w:rsid w:val="00E40879"/>
    <w:rsid w:val="00E4155F"/>
    <w:rsid w:val="00E41822"/>
    <w:rsid w:val="00E42AC5"/>
    <w:rsid w:val="00E43A4F"/>
    <w:rsid w:val="00E43D8A"/>
    <w:rsid w:val="00E4483D"/>
    <w:rsid w:val="00E4623E"/>
    <w:rsid w:val="00E47869"/>
    <w:rsid w:val="00E47EB9"/>
    <w:rsid w:val="00E5033D"/>
    <w:rsid w:val="00E50B8E"/>
    <w:rsid w:val="00E517AE"/>
    <w:rsid w:val="00E51AFB"/>
    <w:rsid w:val="00E51CB5"/>
    <w:rsid w:val="00E525C1"/>
    <w:rsid w:val="00E537D6"/>
    <w:rsid w:val="00E5395B"/>
    <w:rsid w:val="00E55653"/>
    <w:rsid w:val="00E55E23"/>
    <w:rsid w:val="00E56B34"/>
    <w:rsid w:val="00E56C01"/>
    <w:rsid w:val="00E60B26"/>
    <w:rsid w:val="00E60F94"/>
    <w:rsid w:val="00E61041"/>
    <w:rsid w:val="00E61B7F"/>
    <w:rsid w:val="00E62011"/>
    <w:rsid w:val="00E62213"/>
    <w:rsid w:val="00E62BFD"/>
    <w:rsid w:val="00E63259"/>
    <w:rsid w:val="00E63B14"/>
    <w:rsid w:val="00E64226"/>
    <w:rsid w:val="00E64714"/>
    <w:rsid w:val="00E6676E"/>
    <w:rsid w:val="00E67130"/>
    <w:rsid w:val="00E67DBA"/>
    <w:rsid w:val="00E70775"/>
    <w:rsid w:val="00E717CF"/>
    <w:rsid w:val="00E71E44"/>
    <w:rsid w:val="00E72D42"/>
    <w:rsid w:val="00E748ED"/>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A1070"/>
    <w:rsid w:val="00EA1786"/>
    <w:rsid w:val="00EA197B"/>
    <w:rsid w:val="00EA1A50"/>
    <w:rsid w:val="00EA1EEB"/>
    <w:rsid w:val="00EA2662"/>
    <w:rsid w:val="00EA2C18"/>
    <w:rsid w:val="00EA3299"/>
    <w:rsid w:val="00EA3C4C"/>
    <w:rsid w:val="00EA7ED1"/>
    <w:rsid w:val="00EB0E91"/>
    <w:rsid w:val="00EB13BB"/>
    <w:rsid w:val="00EB2FC8"/>
    <w:rsid w:val="00EB33D8"/>
    <w:rsid w:val="00EB4CE2"/>
    <w:rsid w:val="00EB4DF4"/>
    <w:rsid w:val="00EB4FE3"/>
    <w:rsid w:val="00EB54CC"/>
    <w:rsid w:val="00EB7030"/>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2750"/>
    <w:rsid w:val="00ED4579"/>
    <w:rsid w:val="00ED4FFC"/>
    <w:rsid w:val="00ED50CB"/>
    <w:rsid w:val="00ED6574"/>
    <w:rsid w:val="00ED6603"/>
    <w:rsid w:val="00ED6C19"/>
    <w:rsid w:val="00ED6CA0"/>
    <w:rsid w:val="00ED7EE7"/>
    <w:rsid w:val="00EE142D"/>
    <w:rsid w:val="00EE1A4A"/>
    <w:rsid w:val="00EE2B26"/>
    <w:rsid w:val="00EE3A0E"/>
    <w:rsid w:val="00EE4B65"/>
    <w:rsid w:val="00EF0572"/>
    <w:rsid w:val="00EF18B8"/>
    <w:rsid w:val="00EF3255"/>
    <w:rsid w:val="00EF3F10"/>
    <w:rsid w:val="00EF4E71"/>
    <w:rsid w:val="00EF6578"/>
    <w:rsid w:val="00EF66DC"/>
    <w:rsid w:val="00EF6A4D"/>
    <w:rsid w:val="00EF76C6"/>
    <w:rsid w:val="00F01340"/>
    <w:rsid w:val="00F024FA"/>
    <w:rsid w:val="00F031C4"/>
    <w:rsid w:val="00F055B9"/>
    <w:rsid w:val="00F059DB"/>
    <w:rsid w:val="00F05AE4"/>
    <w:rsid w:val="00F060C6"/>
    <w:rsid w:val="00F065CE"/>
    <w:rsid w:val="00F0680E"/>
    <w:rsid w:val="00F073FE"/>
    <w:rsid w:val="00F1203C"/>
    <w:rsid w:val="00F12507"/>
    <w:rsid w:val="00F1298F"/>
    <w:rsid w:val="00F1314A"/>
    <w:rsid w:val="00F13213"/>
    <w:rsid w:val="00F13255"/>
    <w:rsid w:val="00F13789"/>
    <w:rsid w:val="00F1445A"/>
    <w:rsid w:val="00F17194"/>
    <w:rsid w:val="00F1727D"/>
    <w:rsid w:val="00F17439"/>
    <w:rsid w:val="00F2010D"/>
    <w:rsid w:val="00F20768"/>
    <w:rsid w:val="00F210EB"/>
    <w:rsid w:val="00F21390"/>
    <w:rsid w:val="00F22272"/>
    <w:rsid w:val="00F230E8"/>
    <w:rsid w:val="00F23D30"/>
    <w:rsid w:val="00F2471C"/>
    <w:rsid w:val="00F256AB"/>
    <w:rsid w:val="00F26614"/>
    <w:rsid w:val="00F26E3D"/>
    <w:rsid w:val="00F271EA"/>
    <w:rsid w:val="00F2762C"/>
    <w:rsid w:val="00F276E3"/>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833E3"/>
    <w:rsid w:val="00F83BB4"/>
    <w:rsid w:val="00F8435E"/>
    <w:rsid w:val="00F87A6C"/>
    <w:rsid w:val="00F902AB"/>
    <w:rsid w:val="00F90DAE"/>
    <w:rsid w:val="00F915A4"/>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B1799"/>
    <w:rsid w:val="00FB1DD6"/>
    <w:rsid w:val="00FB3DBC"/>
    <w:rsid w:val="00FB4890"/>
    <w:rsid w:val="00FB492C"/>
    <w:rsid w:val="00FB600F"/>
    <w:rsid w:val="00FB659C"/>
    <w:rsid w:val="00FB682C"/>
    <w:rsid w:val="00FB68F9"/>
    <w:rsid w:val="00FB7452"/>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6EB"/>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uiPriority w:val="99"/>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1"/>
    <w:qFormat/>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uiPriority w:val="1"/>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uiPriority w:val="99"/>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 w:type="character" w:styleId="Enfasicorsivo">
    <w:name w:val="Emphasis"/>
    <w:basedOn w:val="Carpredefinitoparagrafo"/>
    <w:uiPriority w:val="20"/>
    <w:qFormat/>
    <w:rsid w:val="00610FD4"/>
    <w:rPr>
      <w:i/>
      <w:iCs/>
    </w:rPr>
  </w:style>
  <w:style w:type="numbering" w:customStyle="1" w:styleId="Nessunelenco3">
    <w:name w:val="Nessun elenco3"/>
    <w:next w:val="Nessunelenco"/>
    <w:uiPriority w:val="99"/>
    <w:semiHidden/>
    <w:unhideWhenUsed/>
    <w:rsid w:val="00610FD4"/>
  </w:style>
  <w:style w:type="paragraph" w:customStyle="1" w:styleId="Predefinito">
    <w:name w:val="Predefinito"/>
    <w:uiPriority w:val="99"/>
    <w:rsid w:val="00610FD4"/>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sconosciuto">
    <w:name w:val="sconosciuto"/>
    <w:basedOn w:val="Normale"/>
    <w:uiPriority w:val="99"/>
    <w:rsid w:val="00610FD4"/>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uiPriority w:val="99"/>
    <w:rsid w:val="00610FD4"/>
    <w:pPr>
      <w:suppressAutoHyphens/>
      <w:autoSpaceDN w:val="0"/>
      <w:spacing w:after="0" w:line="240" w:lineRule="auto"/>
    </w:pPr>
    <w:rPr>
      <w:rFonts w:ascii="Times New Roman" w:eastAsia="Times New Roman" w:hAnsi="Times New Roman" w:cs="Times New Roman"/>
      <w:kern w:val="3"/>
      <w:sz w:val="24"/>
      <w:szCs w:val="24"/>
      <w:lang w:eastAsia="it-IT"/>
    </w:rPr>
  </w:style>
  <w:style w:type="numbering" w:customStyle="1" w:styleId="Nessunelenco4">
    <w:name w:val="Nessun elenco4"/>
    <w:next w:val="Nessunelenco"/>
    <w:uiPriority w:val="99"/>
    <w:semiHidden/>
    <w:unhideWhenUsed/>
    <w:rsid w:val="00610FD4"/>
  </w:style>
  <w:style w:type="paragraph" w:customStyle="1" w:styleId="xl63">
    <w:name w:val="xl63"/>
    <w:basedOn w:val="Normale"/>
    <w:rsid w:val="00610FD4"/>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4">
    <w:name w:val="xl64"/>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7">
    <w:name w:val="xl77"/>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8">
    <w:name w:val="xl78"/>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it-IT"/>
    </w:rPr>
  </w:style>
  <w:style w:type="paragraph" w:customStyle="1" w:styleId="xl79">
    <w:name w:val="xl79"/>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80">
    <w:name w:val="xl80"/>
    <w:basedOn w:val="Normale"/>
    <w:rsid w:val="00610FD4"/>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1">
    <w:name w:val="xl8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2">
    <w:name w:val="xl82"/>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3">
    <w:name w:val="xl83"/>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4">
    <w:name w:val="xl84"/>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5">
    <w:name w:val="xl85"/>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6">
    <w:name w:val="xl86"/>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7">
    <w:name w:val="xl87"/>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8">
    <w:name w:val="xl88"/>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9">
    <w:name w:val="xl89"/>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0">
    <w:name w:val="xl90"/>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1">
    <w:name w:val="xl9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92">
    <w:name w:val="xl92"/>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3">
    <w:name w:val="xl93"/>
    <w:basedOn w:val="Normale"/>
    <w:rsid w:val="00610F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4">
    <w:name w:val="xl94"/>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character" w:customStyle="1" w:styleId="Nessuno">
    <w:name w:val="Nessuno"/>
    <w:rsid w:val="00610FD4"/>
  </w:style>
  <w:style w:type="numbering" w:customStyle="1" w:styleId="Nessunelenco5">
    <w:name w:val="Nessun elenco5"/>
    <w:next w:val="Nessunelenco"/>
    <w:uiPriority w:val="99"/>
    <w:semiHidden/>
    <w:unhideWhenUsed/>
    <w:rsid w:val="0061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10615067">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JNUGyerRJ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18318</TotalTime>
  <Pages>1</Pages>
  <Words>1208</Words>
  <Characters>6888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411</cp:revision>
  <cp:lastPrinted>2023-10-26T16:44:00Z</cp:lastPrinted>
  <dcterms:created xsi:type="dcterms:W3CDTF">2022-11-09T16:49:00Z</dcterms:created>
  <dcterms:modified xsi:type="dcterms:W3CDTF">2023-10-26T17:00:00Z</dcterms:modified>
</cp:coreProperties>
</file>